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DF" w:rsidRDefault="007B4826" w:rsidP="009D55D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F566F4">
        <w:rPr>
          <w:rFonts w:ascii="GHEA Grapalat" w:eastAsia="Calibri" w:hAnsi="GHEA Grapalat" w:cs="Sylfaen"/>
          <w:color w:val="000000"/>
          <w:lang w:val="en-US"/>
        </w:rPr>
        <w:br/>
      </w:r>
      <w:r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 w:rsidR="00F566F4" w:rsidRPr="00F566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0408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ՈՂԱՄԱՍԻ ՆՊԱՏԱԿԱՅԻՆ ՆՇԱՆԱԿՈՒԹՅԱՆ ՓՈՓՈԽՈՒԹՅԱՆ ՆՊԱՏԱԿՈՎ ՄԵՂՐԻ ՀԱՄԱՅՆՔԻ ԳՈՒԴԵՄՆԻՍ ԲՆԱԿԱՎԱՅՐԻ ՀԱՄԱԿՑՎԱԾ ՏԱՐԱԾԱԿԱՆ ՊԼԱՆԱՎՈՐՄԱՆ ՓԱՍՏԱԹՂԹԵՐՈՒՄ ՆԱԽԱՏԵՍՎՈՂ ՓՈՓՈԽՈՒԹՅՈՒՆԸ ՔՆՆԱՐԿԵԼՈՒ ՄԱՍԻՆ</w:t>
      </w:r>
      <w:r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="00F566F4"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7B4826" w:rsidRPr="00A15D87" w:rsidRDefault="007B4826" w:rsidP="009D55DF">
      <w:pPr>
        <w:spacing w:after="0" w:line="240" w:lineRule="atLeast"/>
        <w:rPr>
          <w:rFonts w:ascii="GHEA Grapalat" w:hAnsi="GHEA Grapalat" w:cs="Sylfaen"/>
          <w:lang w:val="en-US"/>
        </w:rPr>
      </w:pPr>
      <w:r w:rsidRPr="00F566F4">
        <w:rPr>
          <w:rFonts w:ascii="GHEA Grapalat" w:hAnsi="GHEA Grapalat" w:cs="Sylfaen"/>
          <w:bCs/>
          <w:szCs w:val="24"/>
          <w:lang w:val="en-US"/>
        </w:rPr>
        <w:br/>
        <w:t xml:space="preserve">   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A15D87"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 w:rsidR="00A15D87"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 w:rsidRPr="00F566F4">
        <w:rPr>
          <w:rFonts w:ascii="GHEA Grapalat" w:hAnsi="GHEA Grapalat" w:cs="Sylfaen"/>
          <w:bCs/>
          <w:sz w:val="24"/>
          <w:szCs w:val="24"/>
        </w:rPr>
        <w:t>է</w:t>
      </w:r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համայնքային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հողերից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գյուղատնտեսական</w:t>
      </w:r>
      <w:proofErr w:type="spellEnd"/>
      <w:r w:rsidR="008A0023" w:rsidRPr="00F566F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8A0023" w:rsidRPr="00F566F4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8A0023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="00040863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hy-AM"/>
        </w:rPr>
        <w:t> </w:t>
      </w:r>
      <w:r w:rsidR="00040863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>0</w:t>
      </w:r>
      <w:r w:rsidR="00040863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.0</w:t>
      </w:r>
      <w:r w:rsidR="00040863">
        <w:rPr>
          <w:rFonts w:ascii="GHEA Grapalat" w:hAnsi="GHEA Grapalat"/>
          <w:color w:val="333333"/>
          <w:sz w:val="21"/>
          <w:szCs w:val="21"/>
          <w:shd w:val="clear" w:color="auto" w:fill="FFFFFF"/>
          <w:lang w:val="en-US"/>
        </w:rPr>
        <w:t>097</w:t>
      </w:r>
      <w:r w:rsidR="00040863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040863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</w:t>
      </w:r>
      <w:r w:rsidR="00A15D87" w:rsidRPr="00A15D87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A15D87">
        <w:rPr>
          <w:rFonts w:ascii="Verdana" w:hAnsi="Verdana"/>
          <w:color w:val="000000"/>
          <w:sz w:val="18"/>
          <w:szCs w:val="18"/>
          <w:shd w:val="clear" w:color="auto" w:fill="FFFFFF"/>
        </w:rPr>
        <w:t>փոխադրել</w:t>
      </w:r>
      <w:proofErr w:type="spellEnd"/>
      <w:r w:rsidR="00040863">
        <w:rPr>
          <w:rFonts w:ascii="Verdana" w:hAnsi="Verdana"/>
          <w:color w:val="000000"/>
          <w:sz w:val="18"/>
          <w:szCs w:val="18"/>
          <w:shd w:val="clear" w:color="auto" w:fill="FFFFFF"/>
          <w:lang w:val="hy-AM"/>
        </w:rPr>
        <w:t xml:space="preserve"> 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Էներգետիկայի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,</w:t>
      </w:r>
      <w:r w:rsidR="00040863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t> 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կապի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,</w:t>
      </w:r>
      <w:r w:rsidR="00040863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t> 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տրանսպորտի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,</w:t>
      </w:r>
      <w:r w:rsidR="00040863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t> 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կոմունալ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ենթակառուցվածքների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օբյեկտների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bookmarkStart w:id="0" w:name="_GoBack"/>
      <w:bookmarkEnd w:id="0"/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հողեր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ի 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կատեգորիա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՝ &lt;&lt;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կապի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օբյեկտների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հողեր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&gt;&gt; 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գործառնական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նշանակությամբ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՝ 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բջջային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կայանի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և 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էլ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ենթակայանի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կառուցման</w:t>
      </w:r>
      <w:proofErr w:type="spellEnd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040863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համար</w:t>
      </w:r>
      <w:proofErr w:type="spellEnd"/>
      <w:r w:rsidR="009D55DF" w:rsidRPr="00A15D87">
        <w:rPr>
          <w:rFonts w:ascii="GHEA Grapalat" w:hAnsi="GHEA Grapalat" w:cs="Sylfaen"/>
          <w:bCs/>
          <w:sz w:val="24"/>
          <w:szCs w:val="24"/>
          <w:lang w:val="en-US"/>
        </w:rPr>
        <w:t xml:space="preserve">   </w:t>
      </w:r>
    </w:p>
    <w:p w:rsidR="007D510E" w:rsidRPr="00A15D87" w:rsidRDefault="007B4826" w:rsidP="009D55DF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</w:rPr>
      </w:pPr>
      <w:r w:rsidRPr="00A15D87">
        <w:rPr>
          <w:rFonts w:ascii="GHEA Grapalat" w:hAnsi="GHEA Grapalat" w:cs="Sylfaen"/>
          <w:bCs/>
          <w:szCs w:val="24"/>
        </w:rPr>
        <w:t xml:space="preserve">     </w:t>
      </w:r>
      <w:proofErr w:type="spellStart"/>
      <w:r w:rsidRPr="00BB383A">
        <w:rPr>
          <w:rFonts w:ascii="GHEA Grapalat" w:hAnsi="GHEA Grapalat" w:cs="Sylfaen"/>
          <w:bCs/>
          <w:szCs w:val="24"/>
        </w:rPr>
        <w:t>Նշված</w:t>
      </w:r>
      <w:proofErr w:type="spellEnd"/>
      <w:r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8A0023" w:rsidRPr="00BB383A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8A0023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="00BB383A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փոփոխության</w:t>
      </w:r>
      <w:proofErr w:type="spellEnd"/>
      <w:r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համար</w:t>
      </w:r>
      <w:proofErr w:type="spellEnd"/>
      <w:r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հիմք</w:t>
      </w:r>
      <w:proofErr w:type="spellEnd"/>
      <w:r w:rsidRPr="00A15D87">
        <w:rPr>
          <w:rFonts w:ascii="GHEA Grapalat" w:hAnsi="GHEA Grapalat" w:cs="Sylfaen"/>
          <w:bCs/>
          <w:szCs w:val="24"/>
        </w:rPr>
        <w:t xml:space="preserve"> </w:t>
      </w:r>
      <w:r w:rsidRPr="00BB383A">
        <w:rPr>
          <w:rFonts w:ascii="GHEA Grapalat" w:hAnsi="GHEA Grapalat" w:cs="Sylfaen"/>
          <w:bCs/>
          <w:szCs w:val="24"/>
        </w:rPr>
        <w:t>է</w:t>
      </w:r>
      <w:r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հանդիսացել</w:t>
      </w:r>
      <w:proofErr w:type="spellEnd"/>
      <w:r w:rsidRPr="00A15D87">
        <w:rPr>
          <w:rFonts w:ascii="GHEA Grapalat" w:hAnsi="GHEA Grapalat" w:cs="Sylfaen"/>
          <w:bCs/>
          <w:szCs w:val="24"/>
        </w:rPr>
        <w:t xml:space="preserve"> </w:t>
      </w:r>
      <w:hyperlink r:id="rId5" w:tgtFrame="_blank" w:history="1">
        <w:r w:rsidR="00A15D87" w:rsidRPr="00A15D87">
          <w:rPr>
            <w:rStyle w:val="a4"/>
            <w:rFonts w:ascii="GHEA Grapalat" w:hAnsi="GHEA Grapalat"/>
            <w:color w:val="auto"/>
            <w:szCs w:val="24"/>
            <w:u w:val="none"/>
          </w:rPr>
          <w:t>&lt;</w:t>
        </w:r>
        <w:r w:rsidR="00AC761F">
          <w:rPr>
            <w:rStyle w:val="a4"/>
            <w:rFonts w:ascii="GHEA Grapalat" w:hAnsi="GHEA Grapalat"/>
            <w:color w:val="auto"/>
            <w:szCs w:val="24"/>
            <w:u w:val="none"/>
            <w:lang w:val="hy-AM"/>
          </w:rPr>
          <w:t>&lt;</w:t>
        </w:r>
        <w:proofErr w:type="gramStart"/>
        <w:r w:rsidR="00040863">
          <w:rPr>
            <w:rStyle w:val="a4"/>
            <w:rFonts w:ascii="GHEA Grapalat" w:hAnsi="GHEA Grapalat"/>
            <w:color w:val="auto"/>
            <w:szCs w:val="24"/>
            <w:u w:val="none"/>
            <w:lang w:val="hy-AM"/>
          </w:rPr>
          <w:t>ՄՏՍ  Հայաստան</w:t>
        </w:r>
        <w:proofErr w:type="gramEnd"/>
        <w:r w:rsidR="00040863">
          <w:rPr>
            <w:rStyle w:val="a4"/>
            <w:rFonts w:ascii="GHEA Grapalat" w:hAnsi="GHEA Grapalat"/>
            <w:color w:val="auto"/>
            <w:szCs w:val="24"/>
            <w:u w:val="none"/>
            <w:lang w:val="hy-AM"/>
          </w:rPr>
          <w:t xml:space="preserve"> </w:t>
        </w:r>
        <w:r w:rsidR="00AC761F">
          <w:rPr>
            <w:rStyle w:val="a4"/>
            <w:rFonts w:ascii="GHEA Grapalat" w:hAnsi="GHEA Grapalat"/>
            <w:color w:val="auto"/>
            <w:szCs w:val="24"/>
            <w:u w:val="none"/>
          </w:rPr>
          <w:t>&gt;&gt;</w:t>
        </w:r>
        <w:r w:rsidR="00AC761F">
          <w:rPr>
            <w:rStyle w:val="a4"/>
            <w:rFonts w:ascii="GHEA Grapalat" w:hAnsi="GHEA Grapalat"/>
            <w:color w:val="auto"/>
            <w:szCs w:val="24"/>
            <w:u w:val="none"/>
            <w:lang w:val="hy-AM"/>
          </w:rPr>
          <w:t xml:space="preserve"> </w:t>
        </w:r>
        <w:r w:rsidR="00F566F4">
          <w:rPr>
            <w:rStyle w:val="a4"/>
            <w:rFonts w:ascii="GHEA Grapalat" w:hAnsi="GHEA Grapalat"/>
            <w:color w:val="auto"/>
            <w:szCs w:val="24"/>
            <w:u w:val="none"/>
          </w:rPr>
          <w:t>ՓԲԸ</w:t>
        </w:r>
      </w:hyperlink>
      <w:r w:rsidR="00BB383A" w:rsidRPr="00A15D87">
        <w:rPr>
          <w:rFonts w:ascii="GHEA Grapalat" w:hAnsi="GHEA Grapalat" w:cs="Courier New"/>
          <w:szCs w:val="24"/>
          <w:shd w:val="clear" w:color="auto" w:fill="FFFFFF"/>
        </w:rPr>
        <w:t>-</w:t>
      </w:r>
      <w:r w:rsidR="00BB383A" w:rsidRPr="00BB383A">
        <w:rPr>
          <w:rFonts w:ascii="GHEA Grapalat" w:hAnsi="GHEA Grapalat" w:cs="Courier New"/>
          <w:szCs w:val="24"/>
          <w:shd w:val="clear" w:color="auto" w:fill="FFFFFF"/>
        </w:rPr>
        <w:t>ի</w:t>
      </w:r>
      <w:r w:rsidR="00BB383A" w:rsidRPr="00A15D87">
        <w:rPr>
          <w:rFonts w:ascii="GHEA Grapalat" w:hAnsi="GHEA Grapalat" w:cs="Courier New"/>
          <w:szCs w:val="24"/>
          <w:shd w:val="clear" w:color="auto" w:fill="FFFFFF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համայնքի</w:t>
      </w:r>
      <w:proofErr w:type="spellEnd"/>
      <w:r w:rsidR="00BB383A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ղեկավարին</w:t>
      </w:r>
      <w:proofErr w:type="spellEnd"/>
      <w:r w:rsidR="00BB383A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ուղղված</w:t>
      </w:r>
      <w:proofErr w:type="spellEnd"/>
      <w:r w:rsidR="00BB383A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դիմումը</w:t>
      </w:r>
      <w:proofErr w:type="spellEnd"/>
      <w:r w:rsidR="00AC761F">
        <w:rPr>
          <w:rFonts w:ascii="GHEA Grapalat" w:hAnsi="GHEA Grapalat" w:cs="Sylfaen"/>
          <w:bCs/>
          <w:szCs w:val="24"/>
          <w:lang w:val="hy-AM"/>
        </w:rPr>
        <w:t>։</w:t>
      </w:r>
      <w:r w:rsidR="00BB383A" w:rsidRPr="00A15D87">
        <w:rPr>
          <w:rFonts w:ascii="GHEA Grapalat" w:hAnsi="GHEA Grapalat" w:cs="Sylfaen"/>
          <w:bCs/>
          <w:szCs w:val="24"/>
        </w:rPr>
        <w:t xml:space="preserve">  </w:t>
      </w:r>
      <w:r w:rsidRPr="00A15D87">
        <w:rPr>
          <w:rFonts w:ascii="GHEA Grapalat" w:hAnsi="GHEA Grapalat" w:cs="Sylfaen"/>
          <w:bCs/>
          <w:szCs w:val="24"/>
        </w:rPr>
        <w:t xml:space="preserve"> </w:t>
      </w:r>
      <w:r w:rsidR="005A3EB9" w:rsidRPr="00A15D87">
        <w:rPr>
          <w:rFonts w:ascii="GHEA Grapalat" w:hAnsi="GHEA Grapalat" w:cs="Sylfaen"/>
          <w:bCs/>
          <w:szCs w:val="24"/>
        </w:rPr>
        <w:t xml:space="preserve">                                 </w:t>
      </w:r>
      <w:r w:rsidR="00BB383A" w:rsidRPr="00A15D87">
        <w:rPr>
          <w:rFonts w:ascii="GHEA Grapalat" w:hAnsi="GHEA Grapalat" w:cs="Sylfaen"/>
          <w:bCs/>
          <w:szCs w:val="24"/>
        </w:rPr>
        <w:t xml:space="preserve"> </w:t>
      </w:r>
      <w:r w:rsidR="005A3EB9" w:rsidRPr="00A15D87">
        <w:rPr>
          <w:rFonts w:ascii="GHEA Grapalat" w:hAnsi="GHEA Grapalat" w:cs="Sylfaen"/>
          <w:bCs/>
          <w:szCs w:val="24"/>
        </w:rPr>
        <w:t xml:space="preserve">                             </w:t>
      </w:r>
      <w:r w:rsidR="0051188F" w:rsidRPr="00A15D87">
        <w:rPr>
          <w:rFonts w:ascii="GHEA Grapalat" w:hAnsi="GHEA Grapalat" w:cs="Sylfaen"/>
          <w:bCs/>
          <w:szCs w:val="24"/>
        </w:rPr>
        <w:t xml:space="preserve">                           </w:t>
      </w:r>
      <w:r w:rsidR="005A3EB9" w:rsidRPr="00A15D87">
        <w:rPr>
          <w:rFonts w:ascii="GHEA Grapalat" w:hAnsi="GHEA Grapalat" w:cs="Sylfaen"/>
          <w:bCs/>
          <w:szCs w:val="24"/>
        </w:rPr>
        <w:br/>
        <w:t xml:space="preserve">   </w:t>
      </w:r>
      <w:r w:rsidR="0051188F" w:rsidRPr="00A15D87">
        <w:rPr>
          <w:rFonts w:ascii="GHEA Grapalat" w:hAnsi="GHEA Grapalat" w:cs="Sylfaen"/>
          <w:bCs/>
          <w:szCs w:val="24"/>
        </w:rPr>
        <w:t xml:space="preserve"> </w:t>
      </w:r>
      <w:r w:rsidR="005A3EB9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Ելնելով</w:t>
      </w:r>
      <w:proofErr w:type="spellEnd"/>
      <w:r w:rsidR="005A3EB9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վերոգրյալից</w:t>
      </w:r>
      <w:proofErr w:type="spellEnd"/>
      <w:r w:rsidR="005A3EB9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Ձեզ</w:t>
      </w:r>
      <w:proofErr w:type="spellEnd"/>
      <w:r w:rsidR="005A3EB9" w:rsidRPr="00A15D87">
        <w:rPr>
          <w:rFonts w:ascii="GHEA Grapalat" w:hAnsi="GHEA Grapalat" w:cs="Sylfaen"/>
          <w:bCs/>
          <w:szCs w:val="24"/>
        </w:rPr>
        <w:t xml:space="preserve"> </w:t>
      </w:r>
      <w:r w:rsidR="005A3EB9" w:rsidRPr="00BB383A">
        <w:rPr>
          <w:rFonts w:ascii="GHEA Grapalat" w:hAnsi="GHEA Grapalat" w:cs="Sylfaen"/>
          <w:bCs/>
          <w:szCs w:val="24"/>
          <w:lang w:val="ru-RU"/>
        </w:rPr>
        <w:t>է</w:t>
      </w:r>
      <w:r w:rsidR="005A3EB9" w:rsidRPr="00A15D87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ներկայացվում</w:t>
      </w:r>
      <w:proofErr w:type="spellEnd"/>
      <w:r w:rsidR="005A3EB9" w:rsidRPr="00A15D87">
        <w:rPr>
          <w:rFonts w:ascii="GHEA Grapalat" w:hAnsi="GHEA Grapalat" w:cs="Sylfaen"/>
          <w:bCs/>
          <w:szCs w:val="24"/>
        </w:rPr>
        <w:t xml:space="preserve"> </w:t>
      </w:r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&lt;&lt;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Հողամասի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նպատակային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նշանակության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փոփոխության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նպատակով</w:t>
      </w:r>
      <w:proofErr w:type="spellEnd"/>
      <w:r w:rsidR="00AC761F" w:rsidRPr="00AC761F">
        <w:rPr>
          <w:rFonts w:ascii="GHEA Grapalat" w:hAnsi="GHEA Grapalat"/>
          <w:b/>
          <w:color w:val="000000"/>
          <w:szCs w:val="24"/>
          <w:lang w:eastAsia="ru-RU"/>
        </w:rPr>
        <w:t xml:space="preserve"> </w:t>
      </w:r>
      <w:proofErr w:type="spellStart"/>
      <w:r w:rsidR="00AC761F">
        <w:rPr>
          <w:rFonts w:ascii="GHEA Grapalat" w:hAnsi="GHEA Grapalat"/>
          <w:b/>
          <w:color w:val="000000"/>
          <w:szCs w:val="24"/>
          <w:lang w:eastAsia="ru-RU"/>
        </w:rPr>
        <w:t>Մեղրի</w:t>
      </w:r>
      <w:proofErr w:type="spellEnd"/>
      <w:r w:rsidR="00AC761F">
        <w:rPr>
          <w:rFonts w:ascii="GHEA Grapalat" w:hAnsi="GHEA Grapalat"/>
          <w:b/>
          <w:color w:val="000000"/>
          <w:szCs w:val="24"/>
          <w:lang w:eastAsia="ru-RU"/>
        </w:rPr>
        <w:t xml:space="preserve"> </w:t>
      </w:r>
      <w:r w:rsidR="00AC761F">
        <w:rPr>
          <w:rFonts w:ascii="GHEA Grapalat" w:hAnsi="GHEA Grapalat"/>
          <w:b/>
          <w:color w:val="000000"/>
          <w:szCs w:val="24"/>
          <w:lang w:val="hy-AM" w:eastAsia="ru-RU"/>
        </w:rPr>
        <w:t>հ</w:t>
      </w:r>
      <w:proofErr w:type="spellStart"/>
      <w:r w:rsidR="00AC761F">
        <w:rPr>
          <w:rFonts w:ascii="GHEA Grapalat" w:hAnsi="GHEA Grapalat"/>
          <w:b/>
          <w:color w:val="000000"/>
          <w:szCs w:val="24"/>
          <w:lang w:eastAsia="ru-RU"/>
        </w:rPr>
        <w:t>ամայնքի</w:t>
      </w:r>
      <w:proofErr w:type="spellEnd"/>
      <w:r w:rsidR="00AC761F">
        <w:rPr>
          <w:rFonts w:ascii="GHEA Grapalat" w:hAnsi="GHEA Grapalat"/>
          <w:b/>
          <w:color w:val="000000"/>
          <w:szCs w:val="24"/>
          <w:lang w:eastAsia="ru-RU"/>
        </w:rPr>
        <w:t xml:space="preserve">  </w:t>
      </w:r>
      <w:r w:rsidR="00040863">
        <w:rPr>
          <w:rFonts w:ascii="GHEA Grapalat" w:hAnsi="GHEA Grapalat"/>
          <w:b/>
          <w:color w:val="000000"/>
          <w:szCs w:val="24"/>
          <w:lang w:val="hy-AM" w:eastAsia="ru-RU"/>
        </w:rPr>
        <w:t xml:space="preserve">Գուդեմնիս </w:t>
      </w:r>
      <w:r w:rsidR="00AC761F">
        <w:rPr>
          <w:rFonts w:ascii="GHEA Grapalat" w:hAnsi="GHEA Grapalat"/>
          <w:b/>
          <w:color w:val="000000"/>
          <w:szCs w:val="24"/>
          <w:lang w:val="hy-AM" w:eastAsia="ru-RU"/>
        </w:rPr>
        <w:t>բ</w:t>
      </w:r>
      <w:proofErr w:type="spellStart"/>
      <w:r w:rsidR="00AC761F" w:rsidRPr="00A15D87">
        <w:rPr>
          <w:rFonts w:ascii="GHEA Grapalat" w:hAnsi="GHEA Grapalat"/>
          <w:b/>
          <w:color w:val="000000"/>
          <w:szCs w:val="24"/>
          <w:lang w:eastAsia="ru-RU"/>
        </w:rPr>
        <w:t>նակավայրի</w:t>
      </w:r>
      <w:proofErr w:type="spellEnd"/>
      <w:r w:rsidR="00AC761F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համակցված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տարածական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պլանավորման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փաստաթղթերում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նախատեսվող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փոփոխությունը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քննարկելու</w:t>
      </w:r>
      <w:proofErr w:type="spellEnd"/>
      <w:r w:rsidR="00F566F4" w:rsidRPr="00A15D87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մասին</w:t>
      </w:r>
      <w:proofErr w:type="spellEnd"/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&gt;&gt;</w:t>
      </w:r>
      <w:r w:rsidR="005A3EB9" w:rsidRPr="00BB383A">
        <w:rPr>
          <w:rFonts w:ascii="GHEA Grapalat" w:hAnsi="GHEA Grapalat"/>
          <w:szCs w:val="24"/>
          <w:lang w:val="hy-AM"/>
        </w:rPr>
        <w:t xml:space="preserve"> որոշման նախագ</w:t>
      </w:r>
      <w:proofErr w:type="spellStart"/>
      <w:r w:rsidR="005A3EB9" w:rsidRPr="00BB383A">
        <w:rPr>
          <w:rFonts w:ascii="GHEA Grapalat" w:hAnsi="GHEA Grapalat"/>
          <w:szCs w:val="24"/>
          <w:lang w:val="ru-RU"/>
        </w:rPr>
        <w:t>իծը</w:t>
      </w:r>
      <w:proofErr w:type="spellEnd"/>
      <w:r w:rsidR="005A3EB9" w:rsidRPr="00A15D87">
        <w:rPr>
          <w:rFonts w:ascii="GHEA Grapalat" w:hAnsi="GHEA Grapalat"/>
          <w:szCs w:val="24"/>
        </w:rPr>
        <w:t>:</w:t>
      </w:r>
    </w:p>
    <w:p w:rsidR="007B4826" w:rsidRPr="009D55DF" w:rsidRDefault="007B4826" w:rsidP="00D3563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A15D87">
        <w:rPr>
          <w:rFonts w:ascii="GHEA Grapalat" w:hAnsi="GHEA Grapalat" w:cs="Sylfaen"/>
          <w:lang w:val="en-US"/>
        </w:rPr>
        <w:br/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7B4826" w:rsidRPr="007B4826" w:rsidRDefault="007B4826" w:rsidP="00D3563E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040863" w:rsidRPr="000408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0408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ՈՂԱՄԱՍԻ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ՆՊԱՏԱԿԱՅԻՆ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ՆՇԱՆԱԿՈՒԹՅԱՆ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ՓՈՓՈԽՈՒԹՅԱՆ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ՆՊԱՏԱԿՈՎ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ՄԵՂՐԻ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ՀԱՄԱՅՆՔԻ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ԳՈՒԴԵՄՆԻՍ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ԲՆԱԿԱՎԱՅՐԻ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ՀԱՄԱԿՑՎԱԾ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ՏԱՐԱԾԱԿԱՆ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ՊԼԱՆԱՎՈՐՄԱՆ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ՓԱՍՏԱԹՂԹԵՐՈՒՄ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ՆԱԽԱՏԵՍՎՈՂ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ՓՈՓՈԽՈՒԹՅՈՒՆԸ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ՔՆՆԱՐԿԵԼՈՒ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ՄԱՍԻՆ</w:t>
      </w:r>
      <w:r w:rsidR="00AC761F" w:rsidRPr="00AC761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7B4826" w:rsidRPr="00D3563E" w:rsidRDefault="007B4826" w:rsidP="00D3563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ողամասի նպատակային նշանակության փոփոխության նպատակով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համայնքի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AC761F" w:rsidRPr="00AC761F">
        <w:rPr>
          <w:rFonts w:ascii="GHEA Grapalat" w:hAnsi="GHEA Grapalat"/>
          <w:b/>
          <w:color w:val="000000"/>
          <w:szCs w:val="24"/>
          <w:lang w:val="hy-AM" w:eastAsia="ru-RU"/>
        </w:rPr>
        <w:t xml:space="preserve">Մեղրի </w:t>
      </w:r>
      <w:r w:rsidR="00AC761F">
        <w:rPr>
          <w:rFonts w:ascii="GHEA Grapalat" w:hAnsi="GHEA Grapalat"/>
          <w:b/>
          <w:color w:val="000000"/>
          <w:szCs w:val="24"/>
          <w:lang w:val="hy-AM" w:eastAsia="ru-RU"/>
        </w:rPr>
        <w:t>հ</w:t>
      </w:r>
      <w:r w:rsidR="00AC761F" w:rsidRPr="00AC761F">
        <w:rPr>
          <w:rFonts w:ascii="GHEA Grapalat" w:hAnsi="GHEA Grapalat"/>
          <w:b/>
          <w:color w:val="000000"/>
          <w:szCs w:val="24"/>
          <w:lang w:val="hy-AM" w:eastAsia="ru-RU"/>
        </w:rPr>
        <w:t xml:space="preserve">ամայնքի  </w:t>
      </w:r>
      <w:r w:rsidR="00040863">
        <w:rPr>
          <w:rFonts w:ascii="GHEA Grapalat" w:hAnsi="GHEA Grapalat"/>
          <w:b/>
          <w:color w:val="000000"/>
          <w:szCs w:val="24"/>
          <w:lang w:val="hy-AM" w:eastAsia="ru-RU"/>
        </w:rPr>
        <w:t xml:space="preserve">Գուդեմնիս </w:t>
      </w:r>
      <w:r w:rsidR="00AC761F">
        <w:rPr>
          <w:rFonts w:ascii="GHEA Grapalat" w:hAnsi="GHEA Grapalat"/>
          <w:b/>
          <w:color w:val="000000"/>
          <w:szCs w:val="24"/>
          <w:lang w:val="hy-AM" w:eastAsia="ru-RU"/>
        </w:rPr>
        <w:t>բ</w:t>
      </w:r>
      <w:r w:rsidR="00AC761F" w:rsidRPr="00AC761F">
        <w:rPr>
          <w:rFonts w:ascii="GHEA Grapalat" w:hAnsi="GHEA Grapalat"/>
          <w:b/>
          <w:color w:val="000000"/>
          <w:szCs w:val="24"/>
          <w:lang w:val="hy-AM" w:eastAsia="ru-RU"/>
        </w:rPr>
        <w:t>նակավայրի</w:t>
      </w:r>
      <w:r w:rsidR="00AC761F" w:rsidRPr="00AC761F"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  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համակցված տարածական պլանավորման փաստաթղթերում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5A3E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3EB9" w:rsidRPr="005A3EB9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</w:t>
      </w:r>
      <w:r>
        <w:rPr>
          <w:rFonts w:ascii="GHEA Grapalat" w:hAnsi="GHEA Grapalat"/>
          <w:lang w:val="hy-AM"/>
        </w:rPr>
        <w:t xml:space="preserve">      </w:t>
      </w:r>
      <w:r w:rsidR="00D3563E">
        <w:rPr>
          <w:rFonts w:ascii="GHEA Grapalat" w:hAnsi="GHEA Grapalat"/>
          <w:lang w:val="hy-AM"/>
        </w:rPr>
        <w:t xml:space="preserve">         </w:t>
      </w:r>
      <w:r w:rsidRPr="007B4826">
        <w:rPr>
          <w:rFonts w:ascii="GHEA Grapalat" w:hAnsi="GHEA Grapalat"/>
          <w:lang w:val="hy-AM"/>
        </w:rPr>
        <w:t xml:space="preserve">             </w:t>
      </w:r>
      <w:r w:rsidR="00D3563E">
        <w:rPr>
          <w:rFonts w:ascii="GHEA Grapalat" w:hAnsi="GHEA Grapalat"/>
          <w:lang w:val="hy-AM"/>
        </w:rPr>
        <w:t xml:space="preserve">               </w:t>
      </w:r>
      <w:r w:rsidRPr="005A3EB9">
        <w:rPr>
          <w:rFonts w:ascii="GHEA Grapalat" w:hAnsi="GHEA Grapalat"/>
          <w:lang w:val="hy-AM"/>
        </w:rPr>
        <w:br/>
      </w:r>
      <w:r w:rsidRPr="005A3EB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7B4826" w:rsidRPr="007B4826" w:rsidRDefault="007B4826" w:rsidP="00D3563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040863" w:rsidRPr="000408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04086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</w:t>
      </w:r>
      <w:r w:rsidR="00040863" w:rsidRPr="00040863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ՈՂԱՄԱՍԻ ՆՊԱՏԱԿԱՅԻՆ ՆՇԱՆԱԿՈՒԹՅԱՆ ՓՈՓՈԽՈՒԹՅԱՆ ՆՊԱՏԱԿՈՎ ՄԵՂՐԻ ՀԱՄԱՅՆՔԻ ԳՈՒԴԵՄՆԻՍ ԲՆԱԿԱՎԱՅՐԻ ՀԱՄԱԿՑՎԱԾ ՏԱՐԱԾԱԿԱՆ ՊԼԱՆԱՎՈՐՄԱՆ ՓԱՍՏԱԹՂԹԵՐՈՒՄ ՆԱԽԱՏԵՍՎՈՂ ՓՈՓՈԽՈՒԹՅՈՒՆԸ ՔՆՆԱՐԿԵԼՈՒ ՄԱՍԻՆ</w:t>
      </w:r>
      <w:r w:rsidR="00040863"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ԻՐԱՎԱԿԱՆ ԱԿՏԵՐԻ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ԸՆԴՈՒՆՄԱՆ ԱՆՀՐԱԺԵՇՏՈՒԹՅԱՆ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D3563E" w:rsidRPr="00F566F4" w:rsidRDefault="007B4826" w:rsidP="00D3563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566F4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F566F4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ողամասի նպատակային նշանակության փոփոխության նպատակով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համայնքի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AC761F" w:rsidRPr="00AC761F">
        <w:rPr>
          <w:rFonts w:ascii="GHEA Grapalat" w:hAnsi="GHEA Grapalat"/>
          <w:b/>
          <w:color w:val="000000"/>
          <w:szCs w:val="24"/>
          <w:lang w:val="hy-AM" w:eastAsia="ru-RU"/>
        </w:rPr>
        <w:t xml:space="preserve">Մեղրի </w:t>
      </w:r>
      <w:r w:rsidR="00AC761F">
        <w:rPr>
          <w:rFonts w:ascii="GHEA Grapalat" w:hAnsi="GHEA Grapalat"/>
          <w:b/>
          <w:color w:val="000000"/>
          <w:szCs w:val="24"/>
          <w:lang w:val="hy-AM" w:eastAsia="ru-RU"/>
        </w:rPr>
        <w:t>հ</w:t>
      </w:r>
      <w:r w:rsidR="00AC761F" w:rsidRPr="00AC761F">
        <w:rPr>
          <w:rFonts w:ascii="GHEA Grapalat" w:hAnsi="GHEA Grapalat"/>
          <w:b/>
          <w:color w:val="000000"/>
          <w:szCs w:val="24"/>
          <w:lang w:val="hy-AM" w:eastAsia="ru-RU"/>
        </w:rPr>
        <w:t xml:space="preserve">ամայնքի  </w:t>
      </w:r>
      <w:r w:rsidR="00040863">
        <w:rPr>
          <w:rFonts w:ascii="GHEA Grapalat" w:hAnsi="GHEA Grapalat"/>
          <w:b/>
          <w:color w:val="000000"/>
          <w:szCs w:val="24"/>
          <w:lang w:val="hy-AM" w:eastAsia="ru-RU"/>
        </w:rPr>
        <w:t xml:space="preserve">Գուդեմնիս </w:t>
      </w:r>
      <w:r w:rsidR="00AC761F">
        <w:rPr>
          <w:rFonts w:ascii="GHEA Grapalat" w:hAnsi="GHEA Grapalat"/>
          <w:b/>
          <w:color w:val="000000"/>
          <w:szCs w:val="24"/>
          <w:lang w:val="hy-AM" w:eastAsia="ru-RU"/>
        </w:rPr>
        <w:t>բ</w:t>
      </w:r>
      <w:r w:rsidR="00AC761F" w:rsidRPr="00AC761F">
        <w:rPr>
          <w:rFonts w:ascii="GHEA Grapalat" w:hAnsi="GHEA Grapalat"/>
          <w:b/>
          <w:color w:val="000000"/>
          <w:szCs w:val="24"/>
          <w:lang w:val="hy-AM" w:eastAsia="ru-RU"/>
        </w:rPr>
        <w:t>նակավայրի</w:t>
      </w:r>
      <w:r w:rsidR="00AC761F" w:rsidRPr="00AC761F"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  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համակցված տարածական պլանավորման փաստաթղթերում նախատեսվող փոփոխությունը քննարկելու մասին</w:t>
      </w:r>
      <w:r w:rsidRPr="00F566F4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չի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F566F4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B4826" w:rsidRPr="00F566F4" w:rsidRDefault="00D3563E" w:rsidP="00F566F4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7B4826" w:rsidRPr="00056507">
        <w:rPr>
          <w:rFonts w:ascii="GHEA Grapalat" w:hAnsi="GHEA Grapalat" w:cs="Sylfaen"/>
          <w:lang w:val="hy-AM"/>
        </w:rPr>
        <w:br/>
        <w:t xml:space="preserve">         </w:t>
      </w:r>
      <w:r w:rsidR="007B4826">
        <w:rPr>
          <w:rFonts w:ascii="GHEA Grapalat" w:hAnsi="GHEA Grapalat" w:cs="Sylfaen"/>
          <w:lang w:val="hy-AM"/>
        </w:rPr>
        <w:t xml:space="preserve">    </w:t>
      </w:r>
      <w:r w:rsidR="007B4826" w:rsidRPr="005A3EB9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                  </w:t>
      </w:r>
      <w:r w:rsidR="00AC761F">
        <w:rPr>
          <w:rFonts w:ascii="GHEA Grapalat" w:hAnsi="GHEA Grapalat" w:cs="Sylfaen"/>
          <w:sz w:val="24"/>
          <w:szCs w:val="24"/>
          <w:lang w:val="hy-AM"/>
        </w:rPr>
        <w:t>Բ</w:t>
      </w:r>
      <w:r w:rsidR="009D55DF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7B4826" w:rsidRPr="005A3EB9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sectPr w:rsidR="007B4826" w:rsidRPr="00F566F4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2700D"/>
    <w:rsid w:val="00040863"/>
    <w:rsid w:val="002E41C3"/>
    <w:rsid w:val="0051188F"/>
    <w:rsid w:val="00562705"/>
    <w:rsid w:val="005775CD"/>
    <w:rsid w:val="005A3EB9"/>
    <w:rsid w:val="007B4826"/>
    <w:rsid w:val="007D510E"/>
    <w:rsid w:val="008A0023"/>
    <w:rsid w:val="009D55DF"/>
    <w:rsid w:val="00A15D87"/>
    <w:rsid w:val="00AC761F"/>
    <w:rsid w:val="00BB383A"/>
    <w:rsid w:val="00D3563E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.2/Pages/DocFlow/DFRedirect.aspx?id=2969&amp;to=FI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2021-04-14T11:46:00Z</cp:lastPrinted>
  <dcterms:created xsi:type="dcterms:W3CDTF">2022-03-01T05:21:00Z</dcterms:created>
  <dcterms:modified xsi:type="dcterms:W3CDTF">2022-03-01T05:21:00Z</dcterms:modified>
</cp:coreProperties>
</file>