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5A" w:rsidRPr="00C8398C" w:rsidRDefault="004A3F5A" w:rsidP="00DF40E1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C8398C">
        <w:rPr>
          <w:rFonts w:ascii="Calibri" w:eastAsia="Times New Roman" w:hAnsi="Calibri" w:cs="Calibri"/>
          <w:color w:val="000000"/>
          <w:sz w:val="24"/>
          <w:szCs w:val="24"/>
        </w:rPr>
        <w:t>      </w:t>
      </w:r>
    </w:p>
    <w:p w:rsidR="004A3F5A" w:rsidRPr="00C8398C" w:rsidRDefault="004A3F5A" w:rsidP="00DF40E1">
      <w:pPr>
        <w:spacing w:line="24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C8398C">
        <w:rPr>
          <w:rFonts w:ascii="GHEA Grapalat" w:hAnsi="GHEA Grapalat" w:cs="GHEA Grapalat"/>
          <w:b/>
          <w:sz w:val="24"/>
          <w:szCs w:val="24"/>
          <w:lang w:val="af-ZA"/>
        </w:rPr>
        <w:t>ԱՄՓՈՓԱԹԵՐԹ</w:t>
      </w:r>
    </w:p>
    <w:p w:rsidR="008F412E" w:rsidRPr="00C8398C" w:rsidRDefault="008F412E" w:rsidP="00DF40E1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8F412E">
        <w:rPr>
          <w:rFonts w:ascii="GHEA Grapalat" w:hAnsi="GHEA Grapalat" w:cs="GHEA Grapalat"/>
          <w:b/>
          <w:sz w:val="24"/>
          <w:szCs w:val="24"/>
          <w:lang w:val="af-ZA"/>
        </w:rPr>
        <w:t xml:space="preserve">ՀՀ </w:t>
      </w:r>
      <w:r w:rsidR="00AE084C">
        <w:rPr>
          <w:rFonts w:ascii="GHEA Grapalat" w:hAnsi="GHEA Grapalat" w:cs="GHEA Grapalat"/>
          <w:b/>
          <w:sz w:val="24"/>
          <w:szCs w:val="24"/>
          <w:lang w:val="af-ZA"/>
        </w:rPr>
        <w:t>ՍՅՈՒՆԻՔ</w:t>
      </w:r>
      <w:r w:rsidRPr="008F412E">
        <w:rPr>
          <w:rFonts w:ascii="GHEA Grapalat" w:hAnsi="GHEA Grapalat" w:cs="GHEA Grapalat"/>
          <w:b/>
          <w:sz w:val="24"/>
          <w:szCs w:val="24"/>
          <w:lang w:val="af-ZA"/>
        </w:rPr>
        <w:t xml:space="preserve">Ի ՄԱՐԶԻ </w:t>
      </w:r>
      <w:r w:rsidR="00AE084C">
        <w:rPr>
          <w:rFonts w:ascii="GHEA Grapalat" w:hAnsi="GHEA Grapalat" w:cs="GHEA Grapalat"/>
          <w:b/>
          <w:sz w:val="24"/>
          <w:szCs w:val="24"/>
          <w:lang w:val="af-ZA"/>
        </w:rPr>
        <w:t>ՄԵՂՐԻ</w:t>
      </w:r>
      <w:r w:rsidRPr="008F412E">
        <w:rPr>
          <w:rFonts w:ascii="GHEA Grapalat" w:hAnsi="GHEA Grapalat" w:cs="GHEA Grapalat"/>
          <w:b/>
          <w:sz w:val="24"/>
          <w:szCs w:val="24"/>
          <w:lang w:val="af-ZA"/>
        </w:rPr>
        <w:t xml:space="preserve"> ՀԱՄԱՅՆՔԻ </w:t>
      </w:r>
      <w:r w:rsidR="00C76F36">
        <w:rPr>
          <w:rFonts w:ascii="GHEA Grapalat" w:hAnsi="GHEA Grapalat" w:cs="GHEA Grapalat"/>
          <w:b/>
          <w:sz w:val="24"/>
          <w:szCs w:val="24"/>
          <w:lang w:val="af-ZA"/>
        </w:rPr>
        <w:t>ԿԱՐՃԵՎԱՆ ԲՆԱԿԱՎԱՅՐԻ</w:t>
      </w:r>
      <w:r w:rsidRPr="008F412E">
        <w:rPr>
          <w:rFonts w:ascii="GHEA Grapalat" w:hAnsi="GHEA Grapalat" w:cs="GHEA Grapalat"/>
          <w:b/>
          <w:sz w:val="24"/>
          <w:szCs w:val="24"/>
          <w:lang w:val="af-ZA"/>
        </w:rPr>
        <w:t xml:space="preserve"> </w:t>
      </w:r>
    </w:p>
    <w:p w:rsidR="0048572C" w:rsidRPr="00C8398C" w:rsidRDefault="0048572C" w:rsidP="00DF40E1">
      <w:pPr>
        <w:spacing w:after="0" w:line="240" w:lineRule="auto"/>
        <w:jc w:val="center"/>
        <w:rPr>
          <w:rFonts w:ascii="GHEA Grapalat" w:hAnsi="GHEA Grapalat" w:cs="GHEA Grapalat"/>
          <w:b/>
          <w:sz w:val="24"/>
          <w:szCs w:val="24"/>
          <w:lang w:val="af-ZA"/>
        </w:rPr>
      </w:pPr>
      <w:r w:rsidRPr="00C8398C">
        <w:rPr>
          <w:rFonts w:ascii="GHEA Grapalat" w:hAnsi="GHEA Grapalat" w:cs="GHEA Grapalat"/>
          <w:b/>
          <w:sz w:val="24"/>
          <w:szCs w:val="24"/>
          <w:lang w:val="af-ZA"/>
        </w:rPr>
        <w:t>ԳԼԽԱՎՈՐ ՀԱՏԱԿԱԳԾԻ ՓՈՓՈԽՈՒԹՅԱՆ ՔԱՂԱՔԱՇԻՆԱԿԱՆ ԱՌԱՋԱՐԿՈՒԹՅԱՆ ՎԵՐԱԲԵՐՅԱԼ ՇԱՀԱԳՐԳԻՌ ՄԱՐՄԻՆՆԵՐԻ ԿՈՂՄԻՑ ՆԵՐԿԱՅԱՑՎԱԾ ԱՌԱՋԱՐԿՈՒԹՅՈՒՆՆԵՐԻ  ԵՎ  ԴԻՏՈՂՈՒԹՅՈՒՆՆԵՐԻ</w:t>
      </w:r>
    </w:p>
    <w:p w:rsidR="00F26B5B" w:rsidRPr="0064476D" w:rsidRDefault="00F26B5B" w:rsidP="00DF40E1">
      <w:pPr>
        <w:spacing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  <w:r w:rsidRPr="0064476D">
        <w:rPr>
          <w:rFonts w:ascii="GHEA Grapalat" w:hAnsi="GHEA Grapalat" w:cs="GHEA Grapalat"/>
          <w:b/>
          <w:sz w:val="24"/>
          <w:szCs w:val="24"/>
          <w:lang w:val="hy-AM"/>
        </w:rPr>
        <w:t>(</w:t>
      </w:r>
      <w:r w:rsidR="00C76F36" w:rsidRPr="00C76F36">
        <w:rPr>
          <w:rFonts w:ascii="GHEA Grapalat" w:hAnsi="GHEA Grapalat" w:cs="GHEA Grapalat"/>
          <w:b/>
          <w:sz w:val="24"/>
          <w:szCs w:val="24"/>
          <w:lang w:val="hy-AM"/>
        </w:rPr>
        <w:t xml:space="preserve">09-051-0435-0007 կադաստրային ծածկագրով 0.2973 </w:t>
      </w:r>
      <w:r w:rsidR="008F412E" w:rsidRPr="0064476D">
        <w:rPr>
          <w:rFonts w:ascii="GHEA Grapalat" w:hAnsi="GHEA Grapalat" w:cs="GHEA Grapalat"/>
          <w:b/>
          <w:sz w:val="24"/>
          <w:szCs w:val="24"/>
          <w:lang w:val="hy-AM"/>
        </w:rPr>
        <w:t>հա</w:t>
      </w:r>
      <w:r w:rsidRPr="0064476D">
        <w:rPr>
          <w:rFonts w:ascii="GHEA Grapalat" w:hAnsi="GHEA Grapalat" w:cs="GHEA Grapalat"/>
          <w:b/>
          <w:sz w:val="24"/>
          <w:szCs w:val="24"/>
          <w:lang w:val="hy-AM"/>
        </w:rPr>
        <w:t>)</w:t>
      </w:r>
    </w:p>
    <w:p w:rsidR="00A76732" w:rsidRPr="00C8398C" w:rsidRDefault="00A76732" w:rsidP="00DF40E1">
      <w:pPr>
        <w:spacing w:line="240" w:lineRule="auto"/>
        <w:jc w:val="center"/>
        <w:rPr>
          <w:rFonts w:ascii="GHEA Grapalat" w:hAnsi="GHEA Grapalat" w:cs="GHEA Grapalat"/>
          <w:b/>
          <w:sz w:val="24"/>
          <w:szCs w:val="24"/>
          <w:lang w:val="hy-AM"/>
        </w:rPr>
      </w:pPr>
    </w:p>
    <w:tbl>
      <w:tblPr>
        <w:tblW w:w="11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1645"/>
        <w:gridCol w:w="2259"/>
      </w:tblGrid>
      <w:tr w:rsidR="00555B30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55B30" w:rsidRPr="00C8398C" w:rsidRDefault="00555B30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398C">
              <w:rPr>
                <w:rFonts w:ascii="GHEA Grapalat" w:hAnsi="GHEA Grapalat"/>
                <w:sz w:val="24"/>
                <w:szCs w:val="24"/>
                <w:lang w:val="hy-AM"/>
              </w:rPr>
              <w:t xml:space="preserve">1.  ՀՀ </w:t>
            </w:r>
            <w:r w:rsidR="00F729E9" w:rsidRPr="00C8398C">
              <w:rPr>
                <w:rFonts w:ascii="GHEA Grapalat" w:hAnsi="GHEA Grapalat"/>
                <w:sz w:val="24"/>
                <w:szCs w:val="24"/>
                <w:lang w:val="hy-AM"/>
              </w:rPr>
              <w:t>կրթության, գիտության, մշակույթի և սպորտի</w:t>
            </w:r>
            <w:r w:rsidRPr="00C8398C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նախարարություն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55B30" w:rsidRPr="00973FEA" w:rsidRDefault="00E73469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30-09</w:t>
            </w:r>
            <w:r w:rsidR="00973FEA">
              <w:rPr>
                <w:rFonts w:ascii="GHEA Grapalat" w:hAnsi="GHEA Grapalat"/>
                <w:sz w:val="24"/>
                <w:szCs w:val="24"/>
              </w:rPr>
              <w:t>-2022</w:t>
            </w:r>
          </w:p>
        </w:tc>
      </w:tr>
      <w:tr w:rsidR="00555B30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B30" w:rsidRPr="00C8398C" w:rsidRDefault="00555B30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55B30" w:rsidRPr="00973FEA" w:rsidRDefault="00E73469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E73469">
              <w:rPr>
                <w:rFonts w:ascii="GHEA Grapalat" w:hAnsi="GHEA Grapalat"/>
                <w:sz w:val="24"/>
                <w:szCs w:val="24"/>
              </w:rPr>
              <w:t>33/14.3/24196-2022</w:t>
            </w:r>
          </w:p>
        </w:tc>
      </w:tr>
      <w:tr w:rsidR="00986906" w:rsidRPr="00C8398C" w:rsidTr="00BB020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469" w:rsidRDefault="00E73469" w:rsidP="00DF40E1">
            <w:pPr>
              <w:tabs>
                <w:tab w:val="left" w:pos="567"/>
                <w:tab w:val="left" w:pos="851"/>
                <w:tab w:val="left" w:pos="7395"/>
                <w:tab w:val="left" w:pos="10490"/>
              </w:tabs>
              <w:spacing w:after="0" w:line="240" w:lineRule="auto"/>
              <w:ind w:right="135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Ի պատասխան 2022 թ. սեպտեմբերի 14-ի Ձեր N 01/11.2/10051-2022 գրության՝ ՀՀ Սյունիքի մարզի Մեղրի համայնքի Կարճևան բնակավայրի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վարչական տարածքում գտնվող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0,2973 հա (կադաստրային ծածկագիր՝ 09-005-0435-0007) գյուղատնտեսական նշանակության հողամասը բնակավայրերի հողերի կատեգորիա փոխադրելու կապակցությամբ հայտնում ենք, 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>որ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նշված հողամասում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 xml:space="preserve"> պատմության և մշակույթի հուշարձաններ չկան, ուստ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ի նախարարությունը չի առարկում առաջարկվող փոփոխությանը:</w:t>
            </w:r>
          </w:p>
          <w:p w:rsidR="00986906" w:rsidRPr="00E73469" w:rsidRDefault="00E73469" w:rsidP="00DF40E1">
            <w:pPr>
              <w:tabs>
                <w:tab w:val="left" w:pos="567"/>
                <w:tab w:val="left" w:pos="851"/>
                <w:tab w:val="left" w:pos="7395"/>
                <w:tab w:val="left" w:pos="10490"/>
              </w:tabs>
              <w:spacing w:after="0" w:line="240" w:lineRule="auto"/>
              <w:ind w:right="135"/>
              <w:jc w:val="both"/>
              <w:rPr>
                <w:rFonts w:ascii="GHEA Grapalat" w:hAnsi="GHEA Grapalat" w:cs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  </w:t>
            </w:r>
            <w:r>
              <w:rPr>
                <w:rFonts w:ascii="GHEA Grapalat" w:hAnsi="GHEA Grapalat" w:cs="GHEA Grapalat"/>
                <w:sz w:val="24"/>
                <w:szCs w:val="24"/>
                <w:lang w:val="af-ZA"/>
              </w:rPr>
              <w:t>Միաժամանակ հայտնում ենք, որ համաձայն ՀՀ կառավարության 2002 թվականի ապրիլի 20-ի N 438 որոշման 43-րդ կետի հիմնարկները, իրավաբանական և ֆիզիկական անձինք աշխատանքների կատարման ժամանակ պատմական, գիտական, գեղարվեստական և այլ մշակութային արժեք ունեցող հնագիտական և մյուս օբյեկտների հայտնաբերման պահից պարտավոր են դադարեցնել աշխատանքները և դրա մասին անհապաղ հայտնել լիազորված մարմնին: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6906" w:rsidRPr="00C8398C" w:rsidRDefault="00973FEA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D150DD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D150DD" w:rsidRPr="00C8398C" w:rsidRDefault="00D150DD" w:rsidP="00DF40E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398C">
              <w:rPr>
                <w:rFonts w:ascii="Calibri" w:hAnsi="Calibri" w:cs="Calibri"/>
                <w:sz w:val="24"/>
                <w:szCs w:val="24"/>
                <w:lang w:val="hy-AM"/>
              </w:rPr>
              <w:t> </w:t>
            </w:r>
            <w:r w:rsidRPr="00C8398C">
              <w:rPr>
                <w:rFonts w:ascii="GHEA Grapalat" w:hAnsi="GHEA Grapalat"/>
                <w:sz w:val="24"/>
                <w:szCs w:val="24"/>
                <w:lang w:val="hy-AM"/>
              </w:rPr>
              <w:t>2. ՀՀ տարածքային կառավարման և ենթակառուցվածքների նախարարություն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D150DD" w:rsidRPr="00ED2D8F" w:rsidRDefault="009B04EE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04-10</w:t>
            </w:r>
            <w:r w:rsidR="00ED2D8F">
              <w:rPr>
                <w:rFonts w:ascii="GHEA Grapalat" w:hAnsi="GHEA Grapalat"/>
                <w:sz w:val="24"/>
                <w:szCs w:val="24"/>
              </w:rPr>
              <w:t>-2022</w:t>
            </w:r>
          </w:p>
        </w:tc>
      </w:tr>
      <w:tr w:rsidR="00D150DD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150DD" w:rsidRPr="00C8398C" w:rsidRDefault="00D150DD" w:rsidP="00DF40E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D150DD" w:rsidRPr="00ED2D8F" w:rsidRDefault="009B04EE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9B04EE">
              <w:rPr>
                <w:rFonts w:ascii="GHEA Grapalat" w:hAnsi="GHEA Grapalat"/>
                <w:sz w:val="24"/>
                <w:szCs w:val="24"/>
              </w:rPr>
              <w:t>ԳՍ/14.1/26362-2022</w:t>
            </w:r>
          </w:p>
        </w:tc>
      </w:tr>
      <w:tr w:rsidR="00ED5EF9" w:rsidRPr="00C8398C" w:rsidTr="0009316A">
        <w:trPr>
          <w:trHeight w:val="570"/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EF9" w:rsidRPr="009B04EE" w:rsidRDefault="009B04EE" w:rsidP="00DF40E1">
            <w:pPr>
              <w:tabs>
                <w:tab w:val="left" w:pos="567"/>
                <w:tab w:val="left" w:pos="851"/>
                <w:tab w:val="left" w:pos="7395"/>
                <w:tab w:val="left" w:pos="10490"/>
              </w:tabs>
              <w:spacing w:after="0" w:line="240" w:lineRule="auto"/>
              <w:ind w:right="135"/>
              <w:jc w:val="both"/>
              <w:rPr>
                <w:rFonts w:ascii="GHEA Grapalat" w:hAnsi="GHEA Grapalat"/>
                <w:lang w:val="hy-AM"/>
              </w:rPr>
            </w:pPr>
            <w:r w:rsidRPr="009B04EE">
              <w:rPr>
                <w:rFonts w:ascii="GHEA Grapalat" w:hAnsi="GHEA Grapalat" w:cs="GHEA Grapalat"/>
                <w:sz w:val="24"/>
                <w:szCs w:val="24"/>
                <w:lang w:val="af-ZA"/>
              </w:rPr>
              <w:t>ՀՀ տարածքային կառավարման և ենթակառուցվածքների նախարարությունը ՀՀ Սյունիքի մարզի Մեղրի համայնքի Կարճևան բնակավայրի վարչական սահմաններում գտնվող 09-051-0435-0007 կադաստրային ծածկագրով 0.2973 հա մակերեսով հողամասն, ազատ տնտեսական գոտի հիմնելու համար, գյուղատնտեսական նպատակային նշանակության վարելահողից բնակավայրերի հասարակական կառուցապատման հողերի փոխելու առաջարկության վերաբերյալ առարկություններ չունի: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5EF9" w:rsidRPr="00C8398C" w:rsidRDefault="00ED2D8F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8B163D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B163D" w:rsidRPr="00C8398C" w:rsidRDefault="008B163D" w:rsidP="00DF40E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398C">
              <w:rPr>
                <w:rFonts w:ascii="Calibri" w:hAnsi="Calibri" w:cs="Calibri"/>
                <w:sz w:val="24"/>
                <w:szCs w:val="24"/>
              </w:rPr>
              <w:t>  </w:t>
            </w:r>
            <w:r w:rsidRPr="00C8398C">
              <w:rPr>
                <w:rFonts w:ascii="GHEA Grapalat" w:hAnsi="GHEA Grapalat"/>
                <w:sz w:val="24"/>
                <w:szCs w:val="24"/>
              </w:rPr>
              <w:t xml:space="preserve">3. ՀՀ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արտակարգ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իրավիճակների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8B163D" w:rsidRPr="00C8398C" w:rsidRDefault="00D14BC8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03-10</w:t>
            </w:r>
            <w:r w:rsidR="00C52A00">
              <w:rPr>
                <w:rFonts w:ascii="GHEA Grapalat" w:hAnsi="GHEA Grapalat"/>
                <w:sz w:val="24"/>
                <w:szCs w:val="24"/>
              </w:rPr>
              <w:t>-2022</w:t>
            </w:r>
          </w:p>
        </w:tc>
      </w:tr>
      <w:tr w:rsidR="008B163D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163D" w:rsidRPr="00C8398C" w:rsidRDefault="008B163D" w:rsidP="00DF40E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8B163D" w:rsidRPr="00C8398C" w:rsidRDefault="00D14BC8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D14BC8">
              <w:rPr>
                <w:rFonts w:ascii="GHEA Grapalat" w:hAnsi="GHEA Grapalat"/>
                <w:sz w:val="24"/>
                <w:szCs w:val="24"/>
              </w:rPr>
              <w:t>01/5/2/6715-2022</w:t>
            </w:r>
          </w:p>
        </w:tc>
      </w:tr>
      <w:tr w:rsidR="008B163D" w:rsidRPr="00C8398C" w:rsidTr="00BB020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3D" w:rsidRPr="00C52A00" w:rsidRDefault="00D14BC8" w:rsidP="00DF40E1">
            <w:pPr>
              <w:spacing w:after="0" w:line="240" w:lineRule="auto"/>
              <w:ind w:firstLine="708"/>
              <w:jc w:val="both"/>
              <w:rPr>
                <w:rFonts w:ascii="GHEA Grapalat" w:hAnsi="GHEA Grapalat" w:cs="GHEA Grapalat"/>
                <w:sz w:val="24"/>
                <w:szCs w:val="24"/>
                <w:lang w:val="hy-AM"/>
              </w:rPr>
            </w:pPr>
            <w:r w:rsidRPr="00886BF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ՀՀ </w:t>
            </w:r>
            <w:r w:rsidRPr="000469D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Սյունիքի </w:t>
            </w:r>
            <w:r w:rsidRPr="00886BF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մարզի </w:t>
            </w:r>
            <w:r w:rsidRPr="000469D0">
              <w:rPr>
                <w:rFonts w:ascii="GHEA Grapalat" w:hAnsi="GHEA Grapalat" w:cs="GHEA Grapalat"/>
                <w:sz w:val="24"/>
                <w:szCs w:val="24"/>
                <w:lang w:val="hy-AM"/>
              </w:rPr>
              <w:t>Մեղրի</w:t>
            </w:r>
            <w:r w:rsidRPr="00886BF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համայնքի </w:t>
            </w:r>
            <w:r w:rsidRPr="000469D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Կարճևան բնակավայրի վարչական սահմաններում գտնվող 09-051-0435-0007 </w:t>
            </w:r>
            <w:r w:rsidRPr="00886BFD">
              <w:rPr>
                <w:rFonts w:ascii="GHEA Grapalat" w:hAnsi="GHEA Grapalat" w:cs="GHEA Grapalat"/>
                <w:sz w:val="24"/>
                <w:szCs w:val="24"/>
                <w:lang w:val="hy-AM"/>
              </w:rPr>
              <w:t>կադաստրային ծածկագրով</w:t>
            </w:r>
            <w:r w:rsidRPr="000469D0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0.2973 հա մակերեսով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հողամասն</w:t>
            </w:r>
            <w:r w:rsidRPr="00886BF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0469D0">
              <w:rPr>
                <w:rFonts w:ascii="GHEA Grapalat" w:hAnsi="GHEA Grapalat" w:cs="GHEA Grapalat"/>
                <w:sz w:val="24"/>
                <w:szCs w:val="24"/>
                <w:lang w:val="hy-AM"/>
              </w:rPr>
              <w:t>ազատ տնտեսական գոտի հիմնելու համար</w:t>
            </w:r>
            <w:r w:rsidRPr="00886BF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, </w:t>
            </w:r>
            <w:r w:rsidRPr="000469D0">
              <w:rPr>
                <w:rFonts w:ascii="GHEA Grapalat" w:hAnsi="GHEA Grapalat" w:cs="GHEA Grapalat"/>
                <w:sz w:val="24"/>
                <w:szCs w:val="24"/>
                <w:lang w:val="hy-AM"/>
              </w:rPr>
              <w:t>գյուղատնտեսական նպատակային նշանակության վարելահողից</w:t>
            </w:r>
            <w:r w:rsidRPr="00886BF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0469D0">
              <w:rPr>
                <w:rFonts w:ascii="GHEA Grapalat" w:hAnsi="GHEA Grapalat" w:cs="GHEA Grapalat"/>
                <w:sz w:val="24"/>
                <w:szCs w:val="24"/>
                <w:lang w:val="hy-AM"/>
              </w:rPr>
              <w:t>բնակավայրերի հասարակական կառուցապատման հողերի</w:t>
            </w:r>
            <w:r w:rsidRPr="00886BFD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փոխելու վերաբերյալ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Արտակարգ իրավիճակների նախարարությունն</w:t>
            </w:r>
            <w:r w:rsidRPr="00744CB4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344CE3">
              <w:rPr>
                <w:rFonts w:ascii="GHEA Grapalat" w:hAnsi="GHEA Grapalat" w:cs="GHEA Grapalat"/>
                <w:sz w:val="24"/>
                <w:szCs w:val="24"/>
                <w:lang w:val="hy-AM"/>
              </w:rPr>
              <w:lastRenderedPageBreak/>
              <w:t>առաջարկություններ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7B339A">
              <w:rPr>
                <w:rFonts w:ascii="GHEA Grapalat" w:hAnsi="GHEA Grapalat" w:cs="GHEA Grapalat"/>
                <w:sz w:val="24"/>
                <w:szCs w:val="24"/>
                <w:lang w:val="hy-AM"/>
              </w:rPr>
              <w:t>չունի: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163D" w:rsidRPr="00C8398C" w:rsidRDefault="00C52A00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proofErr w:type="spellStart"/>
            <w:r w:rsidRPr="00C94DF4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Ընդունվել</w:t>
            </w:r>
            <w:proofErr w:type="spellEnd"/>
            <w:r w:rsidRPr="00C94DF4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է ի </w:t>
            </w:r>
            <w:proofErr w:type="spellStart"/>
            <w:r w:rsidRPr="00C94DF4">
              <w:rPr>
                <w:rFonts w:ascii="GHEA Grapalat" w:eastAsia="Times New Roman" w:hAnsi="GHEA Grapalat" w:cs="Times New Roman"/>
                <w:sz w:val="24"/>
                <w:szCs w:val="24"/>
              </w:rPr>
              <w:t>գիտություն</w:t>
            </w:r>
            <w:proofErr w:type="spellEnd"/>
          </w:p>
        </w:tc>
      </w:tr>
      <w:tr w:rsidR="00567033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567033" w:rsidRPr="00C8398C" w:rsidRDefault="00567033" w:rsidP="00DF40E1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8768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 </w:t>
            </w:r>
            <w:r w:rsidRPr="00C839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4. ՀՀ </w:t>
            </w:r>
            <w:proofErr w:type="spellStart"/>
            <w:r w:rsidRPr="00C839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առողջապահության</w:t>
            </w:r>
            <w:proofErr w:type="spellEnd"/>
            <w:r w:rsidRPr="00C839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67033" w:rsidRPr="00C8398C" w:rsidRDefault="00551178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15-09</w:t>
            </w:r>
            <w:r w:rsidR="00C8768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-2022</w:t>
            </w:r>
          </w:p>
        </w:tc>
      </w:tr>
      <w:tr w:rsidR="00567033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7033" w:rsidRPr="00C8398C" w:rsidRDefault="00567033" w:rsidP="00DF40E1">
            <w:pPr>
              <w:spacing w:before="100" w:beforeAutospacing="1"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567033" w:rsidRPr="00C8398C" w:rsidRDefault="00551178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5117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ԱԱ/04/22398-2022</w:t>
            </w:r>
          </w:p>
        </w:tc>
      </w:tr>
      <w:tr w:rsidR="003F6AB1" w:rsidRPr="00C8398C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AB1" w:rsidRPr="00551178" w:rsidRDefault="00551178" w:rsidP="00DF40E1">
            <w:pPr>
              <w:spacing w:line="240" w:lineRule="auto"/>
              <w:ind w:firstLine="567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shd w:val="clear" w:color="auto" w:fill="FFFFFF"/>
                <w:lang w:val="hy-AM"/>
              </w:rPr>
              <w:t>Ի պատասխան Ձեր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20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22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 xml:space="preserve"> թվականի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սեպտեմբերի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14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>-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hy-AM"/>
              </w:rPr>
              <w:t>ի</w:t>
            </w:r>
            <w:r>
              <w:rPr>
                <w:rFonts w:ascii="GHEA Grapalat" w:hAnsi="GHEA Grapalat" w:cs="GHEA Grapalat"/>
                <w:bCs/>
                <w:sz w:val="24"/>
                <w:szCs w:val="24"/>
                <w:lang w:val="pt-BR"/>
              </w:rPr>
              <w:t xml:space="preserve"> N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01/11.2/10051-2022 գրության՝ հայտնում եմ, 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ՀՀ Սյունիքի մարզի Մեղրի համայնքի Կարճևան բնակավայրի վարչական սահմաններում գտնվող 09-051-0435-0007 կադաստրային ծածկագրով 0.2973 հա մակերեսով հողամասն, ազատ տնտեսական գոտի հիմնելու համար, գյուղատնտեսական նպատակային նշանակության վարելահողից բնակավայրերի հասարակական կառուցապատման հողերի փոխելու </w:t>
            </w:r>
            <w:r>
              <w:rPr>
                <w:rFonts w:ascii="GHEA Grapalat" w:hAnsi="GHEA Grapalat"/>
                <w:sz w:val="24"/>
                <w:szCs w:val="24"/>
                <w:lang w:val="pt-BR"/>
              </w:rPr>
              <w:t>վերաբերյալ դիտողություններ և առաջարկություններ չկան: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6AB1" w:rsidRPr="00C8398C" w:rsidRDefault="00C87682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874C94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874C94" w:rsidRPr="00C8398C" w:rsidRDefault="00874C94" w:rsidP="00DF40E1">
            <w:pPr>
              <w:spacing w:before="100" w:beforeAutospacing="1" w:after="0" w:line="240" w:lineRule="auto"/>
              <w:ind w:left="65" w:firstLine="18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398C">
              <w:rPr>
                <w:rFonts w:ascii="Calibri" w:hAnsi="Calibri" w:cs="Calibri"/>
                <w:sz w:val="24"/>
                <w:szCs w:val="24"/>
              </w:rPr>
              <w:t>    </w:t>
            </w:r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8398C">
              <w:rPr>
                <w:rFonts w:ascii="Calibri" w:hAnsi="Calibri" w:cs="Calibri"/>
                <w:sz w:val="24"/>
                <w:szCs w:val="24"/>
              </w:rPr>
              <w:t>  </w:t>
            </w:r>
            <w:r w:rsidRPr="00C8398C">
              <w:rPr>
                <w:rFonts w:ascii="GHEA Grapalat" w:hAnsi="GHEA Grapalat"/>
                <w:sz w:val="24"/>
                <w:szCs w:val="24"/>
              </w:rPr>
              <w:t xml:space="preserve">5. ՀՀ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874C94" w:rsidRPr="00C8398C" w:rsidRDefault="00AA060B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22-09</w:t>
            </w:r>
            <w:r w:rsidR="00332B95">
              <w:rPr>
                <w:rFonts w:ascii="GHEA Grapalat" w:hAnsi="GHEA Grapalat"/>
                <w:sz w:val="24"/>
                <w:szCs w:val="24"/>
              </w:rPr>
              <w:t>-2022</w:t>
            </w:r>
          </w:p>
        </w:tc>
      </w:tr>
      <w:tr w:rsidR="00874C94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4C94" w:rsidRPr="00C8398C" w:rsidRDefault="00874C94" w:rsidP="00DF40E1">
            <w:pPr>
              <w:spacing w:before="100" w:beforeAutospacing="1" w:after="0" w:line="240" w:lineRule="auto"/>
              <w:ind w:left="65" w:firstLine="182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874C94" w:rsidRPr="00C8398C" w:rsidRDefault="00AA060B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A060B">
              <w:rPr>
                <w:rFonts w:ascii="GHEA Grapalat" w:hAnsi="GHEA Grapalat"/>
                <w:sz w:val="24"/>
                <w:szCs w:val="24"/>
              </w:rPr>
              <w:t>1/02.7/12778-2022</w:t>
            </w:r>
          </w:p>
        </w:tc>
      </w:tr>
      <w:tr w:rsidR="00057676" w:rsidRPr="00C8398C" w:rsidTr="00282F28">
        <w:trPr>
          <w:trHeight w:val="660"/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A060B" w:rsidRDefault="00AA060B" w:rsidP="00DF40E1">
            <w:pPr>
              <w:spacing w:after="0" w:line="24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r>
              <w:rPr>
                <w:rFonts w:ascii="GHEA Grapalat" w:hAnsi="GHEA Grapalat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պատասխան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Ձեր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2022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թվականի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ru-RU"/>
              </w:rPr>
              <w:t>սեպտեմբեր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14-</w:t>
            </w:r>
            <w:r>
              <w:rPr>
                <w:rFonts w:ascii="GHEA Grapalat" w:hAnsi="GHEA Grapalat"/>
                <w:sz w:val="24"/>
                <w:szCs w:val="24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N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01/11.2/10051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գրության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հայտնում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որ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նախարարությունը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Սյունիքի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Մեղրի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համայնքի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Կարճևան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բնակավայրի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սահմաններում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գտնվող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0.2973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մակերեսով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հողամասի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նպատակային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փոփոխության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առարկություններ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առաջարկություններ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չունի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  <w:p w:rsidR="00057676" w:rsidRPr="00AA060B" w:rsidRDefault="00AA060B" w:rsidP="00DF40E1">
            <w:pPr>
              <w:spacing w:after="0" w:line="24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Համաձայն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ազդեցության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փորձաքննության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օրենքի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14-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հոդվածի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6-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մասի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7)-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րդ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GHEA Grapalat" w:hAnsi="GHEA Grapalat"/>
                <w:sz w:val="24"/>
                <w:szCs w:val="24"/>
              </w:rPr>
              <w:t>ա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»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ենթակետի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>՝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(1500 </w:t>
            </w:r>
            <w:r>
              <w:rPr>
                <w:rFonts w:ascii="GHEA Grapalat" w:hAnsi="GHEA Grapalat"/>
                <w:sz w:val="24"/>
                <w:szCs w:val="24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vertAlign w:val="superscript"/>
                <w:lang w:val="ru-RU"/>
              </w:rPr>
              <w:t>2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ից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ավելի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կառուցապատման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մակերես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նախատեսվող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գործունեությունը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է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շրջակա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միջավայրի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վրա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ազդեցության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գնահատման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փորձաքննության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ru-RU"/>
              </w:rPr>
              <w:t>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C8398C" w:rsidRDefault="00332B95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057676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7676" w:rsidRPr="00C8398C" w:rsidRDefault="00057676" w:rsidP="00DF40E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398C">
              <w:rPr>
                <w:rFonts w:ascii="GHEA Grapalat" w:hAnsi="GHEA Grapalat"/>
                <w:sz w:val="24"/>
                <w:szCs w:val="24"/>
              </w:rPr>
              <w:t xml:space="preserve">6. ՀՀ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էկոնոմիկայի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5C1503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28-09</w:t>
            </w:r>
            <w:r w:rsidR="00C42248">
              <w:rPr>
                <w:rFonts w:ascii="GHEA Grapalat" w:hAnsi="GHEA Grapalat"/>
                <w:sz w:val="24"/>
                <w:szCs w:val="24"/>
              </w:rPr>
              <w:t>-2022</w:t>
            </w:r>
          </w:p>
        </w:tc>
      </w:tr>
      <w:tr w:rsidR="00057676" w:rsidRPr="00C8398C" w:rsidTr="00462F44">
        <w:trPr>
          <w:trHeight w:val="336"/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76" w:rsidRPr="00C8398C" w:rsidRDefault="00057676" w:rsidP="00DF40E1">
            <w:pPr>
              <w:spacing w:before="100" w:beforeAutospacing="1"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057676" w:rsidRPr="00C8398C" w:rsidRDefault="005C1503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C1503">
              <w:rPr>
                <w:rFonts w:ascii="GHEA Grapalat" w:hAnsi="GHEA Grapalat"/>
                <w:sz w:val="24"/>
                <w:szCs w:val="24"/>
              </w:rPr>
              <w:t>03/15618-2022</w:t>
            </w:r>
          </w:p>
        </w:tc>
      </w:tr>
      <w:tr w:rsidR="00057676" w:rsidRPr="00C8398C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300449" w:rsidRDefault="005C1503" w:rsidP="00DF40E1">
            <w:pPr>
              <w:spacing w:after="0" w:line="240" w:lineRule="auto"/>
              <w:ind w:right="-22" w:firstLine="72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C1503">
              <w:rPr>
                <w:rFonts w:ascii="GHEA Grapalat" w:hAnsi="GHEA Grapalat"/>
                <w:sz w:val="24"/>
                <w:szCs w:val="24"/>
              </w:rPr>
              <w:t xml:space="preserve">Ի պատասխան Ձեր՝ 14.09.2022թ. N 01/11.2/10051-2022 գրության՝ հիմք ընդունելով ՀՀ կառավարության 17.06.2021թ. N 987-Ն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որոշման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հավելվածի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1-ին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կետի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16-րդ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ենթակետը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, ՀՀ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Սյունիքի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մարզի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Մեղրի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համայնքի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Կարճևան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բնակավայրի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տարածքում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գտնվող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0.2973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հա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մակերեսով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գյուղատնտեսական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նշանակության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վարելահողը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ազատ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գոտի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հիմնելու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նպատակով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)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բնակավայրերի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հողերի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կատեգորիա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փոխելու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առաջարկության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5C1503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5C1503">
              <w:rPr>
                <w:rFonts w:ascii="GHEA Grapalat" w:hAnsi="GHEA Grapalat"/>
                <w:sz w:val="24"/>
                <w:szCs w:val="24"/>
              </w:rPr>
              <w:t xml:space="preserve"> առարկություններ չկան: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C8398C" w:rsidRDefault="00C42248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057676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7676" w:rsidRPr="00C8398C" w:rsidRDefault="00057676" w:rsidP="00DF40E1">
            <w:pPr>
              <w:spacing w:line="240" w:lineRule="auto"/>
              <w:ind w:right="14" w:firstLine="2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398C">
              <w:rPr>
                <w:rFonts w:ascii="GHEA Grapalat" w:hAnsi="GHEA Grapalat"/>
                <w:sz w:val="24"/>
                <w:szCs w:val="24"/>
              </w:rPr>
              <w:t xml:space="preserve">7. ՀՀ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բարձր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տեխնոլոգիական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արդյունաբերության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881DA8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29-09</w:t>
            </w:r>
            <w:r w:rsidR="0045334B">
              <w:rPr>
                <w:rFonts w:ascii="GHEA Grapalat" w:hAnsi="GHEA Grapalat"/>
                <w:sz w:val="24"/>
                <w:szCs w:val="24"/>
              </w:rPr>
              <w:t>-2022</w:t>
            </w:r>
          </w:p>
        </w:tc>
      </w:tr>
      <w:tr w:rsidR="00057676" w:rsidRPr="00C8398C" w:rsidTr="00AE6012">
        <w:trPr>
          <w:trHeight w:val="273"/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76" w:rsidRPr="00C8398C" w:rsidRDefault="00057676" w:rsidP="00DF40E1">
            <w:pPr>
              <w:spacing w:line="240" w:lineRule="auto"/>
              <w:ind w:right="14" w:firstLine="27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881DA8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81DA8">
              <w:rPr>
                <w:rFonts w:ascii="GHEA Grapalat" w:hAnsi="GHEA Grapalat"/>
                <w:sz w:val="24"/>
                <w:szCs w:val="24"/>
              </w:rPr>
              <w:t>01/11.1/8124-2022</w:t>
            </w:r>
          </w:p>
        </w:tc>
      </w:tr>
      <w:tr w:rsidR="00057676" w:rsidRPr="00C8398C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81DA8" w:rsidRPr="00881DA8" w:rsidRDefault="00881DA8" w:rsidP="00DF40E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Style w:val="aa"/>
                <w:rFonts w:ascii="GHEA Grapalat" w:hAnsi="GHEA Grapalat"/>
                <w:b w:val="0"/>
                <w:bCs w:val="0"/>
                <w:color w:val="000000"/>
                <w:sz w:val="24"/>
                <w:szCs w:val="24"/>
                <w:lang w:val="hy-AM"/>
              </w:rPr>
            </w:pPr>
            <w:r w:rsidRPr="00881DA8">
              <w:rPr>
                <w:rStyle w:val="aa"/>
                <w:rFonts w:ascii="GHEA Grapalat" w:hAnsi="GHEA Grapalat" w:cs="Arial"/>
                <w:b w:val="0"/>
                <w:sz w:val="24"/>
                <w:szCs w:val="24"/>
                <w:lang w:val="hy-AM"/>
              </w:rPr>
              <w:t>Ի պատասխան Ձեր 2022 թվականի սեպտեմբերի 1</w:t>
            </w:r>
            <w:r w:rsidRPr="00881D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4-ի թիվ </w:t>
            </w:r>
            <w:r w:rsidRPr="00881DA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01/11.2/10051-2022 </w:t>
            </w:r>
            <w:r w:rsidRPr="00881DA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գրության՝ հայտնում ենք, որ </w:t>
            </w:r>
            <w:r w:rsidRPr="00881DA8"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ՀՀ Սյունիքի մարզի Մեղրի համայնքի Կարճևան բնակավայրի վարչական սահմաններում գտնվող 09-051-0435-0007 կադաստրային ծածկագրով 0.2973 հա մակերեսով հողամասի </w:t>
            </w:r>
            <w:r w:rsidRPr="00881DA8">
              <w:rPr>
                <w:rFonts w:ascii="GHEA Grapalat" w:hAnsi="GHEA Grapalat"/>
                <w:sz w:val="24"/>
                <w:szCs w:val="24"/>
                <w:lang w:val="hy-AM"/>
              </w:rPr>
              <w:t>նպատակային նշանակությունը փոխելու վերաբերյալ</w:t>
            </w:r>
            <w:r w:rsidRPr="00881DA8">
              <w:rPr>
                <w:rStyle w:val="af"/>
                <w:rFonts w:ascii="GHEA Grapalat" w:hAnsi="GHEA Grapalat" w:cs="Arial"/>
                <w:bCs/>
                <w:sz w:val="24"/>
                <w:szCs w:val="24"/>
                <w:lang w:val="hy-AM"/>
              </w:rPr>
              <w:t xml:space="preserve"> </w:t>
            </w:r>
            <w:r w:rsidRPr="00881DA8">
              <w:rPr>
                <w:rStyle w:val="aa"/>
                <w:rFonts w:ascii="GHEA Grapalat" w:hAnsi="GHEA Grapalat" w:cs="Arial"/>
                <w:b w:val="0"/>
                <w:sz w:val="24"/>
                <w:szCs w:val="24"/>
                <w:lang w:val="hy-AM"/>
              </w:rPr>
              <w:t xml:space="preserve">ՀՀ բարձր տեխնոլոգիական </w:t>
            </w:r>
            <w:r w:rsidRPr="00881DA8">
              <w:rPr>
                <w:rStyle w:val="aa"/>
                <w:rFonts w:ascii="GHEA Grapalat" w:hAnsi="GHEA Grapalat" w:cs="Arial"/>
                <w:b w:val="0"/>
                <w:sz w:val="24"/>
                <w:szCs w:val="24"/>
                <w:lang w:val="hy-AM"/>
              </w:rPr>
              <w:lastRenderedPageBreak/>
              <w:t>արդյունաբերության նախարարությունն իր իրավասությունների շրջանակում առաջարկություններ և առարկություններ չունի:</w:t>
            </w:r>
          </w:p>
          <w:p w:rsidR="00881DA8" w:rsidRPr="00881DA8" w:rsidRDefault="00881DA8" w:rsidP="00DF40E1">
            <w:pPr>
              <w:spacing w:after="0" w:line="240" w:lineRule="auto"/>
              <w:ind w:firstLine="567"/>
              <w:jc w:val="both"/>
              <w:rPr>
                <w:rStyle w:val="aa"/>
                <w:rFonts w:ascii="GHEA Grapalat" w:hAnsi="GHEA Grapalat" w:cs="Arial"/>
                <w:b w:val="0"/>
                <w:bCs w:val="0"/>
                <w:sz w:val="24"/>
                <w:szCs w:val="24"/>
                <w:lang w:val="hy-AM"/>
              </w:rPr>
            </w:pPr>
            <w:r w:rsidRPr="00881DA8">
              <w:rPr>
                <w:rStyle w:val="aa"/>
                <w:rFonts w:ascii="GHEA Grapalat" w:hAnsi="GHEA Grapalat" w:cs="Arial"/>
                <w:b w:val="0"/>
                <w:sz w:val="24"/>
                <w:szCs w:val="24"/>
                <w:lang w:val="hy-AM"/>
              </w:rPr>
              <w:t xml:space="preserve">Միաժամանակ, ներկայացվում են Հայաստանի Հանրապետությունում էլեկտրոնային հաղորդակցության ծառայություններ մատուցող ընկերությունների դիրքորոշումները: </w:t>
            </w:r>
          </w:p>
          <w:p w:rsidR="00057676" w:rsidRPr="00881DA8" w:rsidRDefault="00881DA8" w:rsidP="00DF40E1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GHEA Grapalat" w:eastAsia="Times New Roman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881DA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Դիտողություններ</w:t>
            </w:r>
            <w:proofErr w:type="spellEnd"/>
            <w:r w:rsidRPr="00881DA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1DA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չկան</w:t>
            </w:r>
            <w:proofErr w:type="spellEnd"/>
            <w:r w:rsidRPr="00881DA8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C8398C" w:rsidRDefault="0045334B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057676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7676" w:rsidRPr="00C8398C" w:rsidRDefault="00057676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398C">
              <w:rPr>
                <w:rFonts w:ascii="GHEA Grapalat" w:hAnsi="GHEA Grapalat"/>
                <w:sz w:val="24"/>
                <w:szCs w:val="24"/>
              </w:rPr>
              <w:lastRenderedPageBreak/>
              <w:t xml:space="preserve">8. ՀՀ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կադաստրի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կոմիտե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F76C54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22-09</w:t>
            </w:r>
            <w:r w:rsidR="00FF50DD">
              <w:rPr>
                <w:rFonts w:ascii="GHEA Grapalat" w:hAnsi="GHEA Grapalat"/>
                <w:sz w:val="24"/>
                <w:szCs w:val="24"/>
              </w:rPr>
              <w:t>-2022</w:t>
            </w:r>
          </w:p>
        </w:tc>
      </w:tr>
      <w:tr w:rsidR="00057676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76" w:rsidRPr="00C8398C" w:rsidRDefault="00057676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F76C54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76C54">
              <w:rPr>
                <w:rFonts w:ascii="GHEA Grapalat" w:hAnsi="GHEA Grapalat"/>
                <w:sz w:val="24"/>
                <w:szCs w:val="24"/>
              </w:rPr>
              <w:t>ՍԹ/10351-2022</w:t>
            </w:r>
          </w:p>
        </w:tc>
      </w:tr>
      <w:tr w:rsidR="00057676" w:rsidRPr="00C8398C" w:rsidTr="001908FA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FF50DD" w:rsidRDefault="00F76C54" w:rsidP="00DF40E1">
            <w:pPr>
              <w:spacing w:line="240" w:lineRule="auto"/>
              <w:ind w:left="-90" w:firstLine="799"/>
              <w:jc w:val="both"/>
              <w:rPr>
                <w:rFonts w:ascii="GHEA Mariam" w:hAnsi="GHEA Mariam" w:cs="Sylfaen"/>
                <w:sz w:val="24"/>
                <w:szCs w:val="24"/>
                <w:lang w:val="hy-AM"/>
              </w:rPr>
            </w:pPr>
            <w:r w:rsidRPr="00F76C54">
              <w:rPr>
                <w:rFonts w:ascii="GHEA Grapalat" w:hAnsi="GHEA Grapalat"/>
                <w:sz w:val="24"/>
                <w:szCs w:val="24"/>
                <w:lang w:val="hy-AM"/>
              </w:rPr>
              <w:t>Ձեր 2022 թվականի սեպտեմբերի 14-ի N 01/11.2/10051-2022 գրությամբ ներկայացված ՀՀ Սյունիքի մարզի Մեղրի համայնքի Կարճևան բնակավայրի գլխավոր հատակագծում փոփոխություն (0.2973 հա հողամասի նպատակային նշանակության փոփոխություն) կատարելու առաջարկության վերաբերյալ դիտողություններ և առաջարկություններ չունենք։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C8398C" w:rsidRDefault="001162D1" w:rsidP="00DF40E1">
            <w:pPr>
              <w:spacing w:after="0" w:line="240" w:lineRule="auto"/>
              <w:ind w:firstLine="70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057676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7676" w:rsidRPr="00C8398C" w:rsidRDefault="00057676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398C">
              <w:rPr>
                <w:rFonts w:ascii="GHEA Grapalat" w:hAnsi="GHEA Grapalat"/>
                <w:sz w:val="24"/>
                <w:szCs w:val="24"/>
              </w:rPr>
              <w:t xml:space="preserve">9. ՀՀ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ոստիկանություն</w:t>
            </w:r>
            <w:proofErr w:type="spellEnd"/>
          </w:p>
          <w:p w:rsidR="00057676" w:rsidRPr="00C8398C" w:rsidRDefault="00057676" w:rsidP="00DF40E1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5748C6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14-09</w:t>
            </w:r>
            <w:r w:rsidR="008F412E">
              <w:rPr>
                <w:rFonts w:ascii="GHEA Grapalat" w:hAnsi="GHEA Grapalat"/>
                <w:sz w:val="24"/>
                <w:szCs w:val="24"/>
              </w:rPr>
              <w:t>-2022</w:t>
            </w:r>
          </w:p>
        </w:tc>
      </w:tr>
      <w:tr w:rsidR="00057676" w:rsidRPr="00C8398C" w:rsidTr="001908FA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76" w:rsidRPr="00C8398C" w:rsidRDefault="00057676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5748C6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748C6">
              <w:rPr>
                <w:rFonts w:ascii="GHEA Grapalat" w:hAnsi="GHEA Grapalat"/>
                <w:sz w:val="24"/>
                <w:szCs w:val="24"/>
              </w:rPr>
              <w:t>14/17/79787-22</w:t>
            </w:r>
          </w:p>
        </w:tc>
      </w:tr>
      <w:tr w:rsidR="00057676" w:rsidRPr="00C8398C" w:rsidTr="00BB020A">
        <w:trPr>
          <w:trHeight w:val="813"/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48C6" w:rsidRDefault="005748C6" w:rsidP="00DF40E1">
            <w:pPr>
              <w:spacing w:line="240" w:lineRule="auto"/>
              <w:ind w:left="-90" w:firstLine="79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Ձեր 14.09.2022թ. №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01/11.2/10051-2022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գրությանն ի պատասխան տեղեկացնում եմ, որ ՀՀ ոստիկանության ճանապարհային ոստիկանությունում ուսումնասիրվել է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>ՀՀ Սյունիքի մարզի Մեղրի համայնքի Կարճևան բնակավայրի վարչական սահմաններում գտնվող 09-051-0435-0007 կադաստրային ծածկագրով 0.2973 հա մակերեսով հողամասն, ազատ տնտեսական գոտի հիմնելու համար, գյուղատնտեսական նպատակային նշանակության վարելահողից բնակավայրերի հասարակական կառուցապատման հողերի փոխելու վերաբերյալ առաջարկությունը:</w:t>
            </w:r>
          </w:p>
          <w:p w:rsidR="00057676" w:rsidRPr="00A15F9C" w:rsidRDefault="005748C6" w:rsidP="00DF40E1">
            <w:pPr>
              <w:spacing w:line="240" w:lineRule="auto"/>
              <w:ind w:left="-90" w:firstLine="799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Առաջարկություններ և դիտողություններ չկան: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C8398C" w:rsidRDefault="008F412E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  <w:tr w:rsidR="00057676" w:rsidRPr="00C8398C" w:rsidTr="0048572C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7676" w:rsidRPr="00C8398C" w:rsidRDefault="00057676" w:rsidP="00DF40E1">
            <w:pPr>
              <w:tabs>
                <w:tab w:val="left" w:pos="2742"/>
              </w:tabs>
              <w:spacing w:after="0" w:line="240" w:lineRule="auto"/>
              <w:ind w:left="-4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398C">
              <w:rPr>
                <w:rFonts w:ascii="GHEA Grapalat" w:hAnsi="GHEA Grapalat"/>
                <w:sz w:val="24"/>
                <w:szCs w:val="24"/>
              </w:rPr>
              <w:t xml:space="preserve">       10.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շինարարների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միություն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057676" w:rsidP="00DF40E1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7676" w:rsidRPr="00C8398C" w:rsidTr="0048572C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76" w:rsidRPr="00C8398C" w:rsidRDefault="00057676" w:rsidP="00DF40E1">
            <w:pPr>
              <w:tabs>
                <w:tab w:val="left" w:pos="2742"/>
              </w:tabs>
              <w:spacing w:after="0" w:line="240" w:lineRule="auto"/>
              <w:ind w:left="-4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057676" w:rsidP="00DF40E1">
            <w:pPr>
              <w:spacing w:after="0" w:line="240" w:lineRule="auto"/>
              <w:ind w:left="-4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7676" w:rsidRPr="00C8398C" w:rsidTr="008F412E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C8398C" w:rsidRDefault="007D75A5" w:rsidP="00DF40E1">
            <w:pPr>
              <w:shd w:val="clear" w:color="auto" w:fill="FFFFFF"/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ժամկետում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կարծիք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ներկայացվել</w:t>
            </w:r>
            <w:proofErr w:type="spellEnd"/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C8398C" w:rsidRDefault="00057676" w:rsidP="00DF40E1">
            <w:pPr>
              <w:tabs>
                <w:tab w:val="left" w:pos="2742"/>
              </w:tabs>
              <w:spacing w:after="0" w:line="240" w:lineRule="auto"/>
              <w:ind w:left="-48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57676" w:rsidRPr="00C8398C" w:rsidTr="0048572C">
        <w:trPr>
          <w:tblCellSpacing w:w="0" w:type="dxa"/>
          <w:jc w:val="center"/>
        </w:trPr>
        <w:tc>
          <w:tcPr>
            <w:tcW w:w="925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57676" w:rsidRPr="00C8398C" w:rsidRDefault="00057676" w:rsidP="00DF40E1">
            <w:pPr>
              <w:tabs>
                <w:tab w:val="left" w:pos="2742"/>
              </w:tabs>
              <w:spacing w:after="0" w:line="240" w:lineRule="auto"/>
              <w:ind w:left="-48" w:right="1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398C">
              <w:rPr>
                <w:rFonts w:ascii="GHEA Grapalat" w:hAnsi="GHEA Grapalat"/>
                <w:sz w:val="24"/>
                <w:szCs w:val="24"/>
              </w:rPr>
              <w:t xml:space="preserve">            </w:t>
            </w:r>
            <w:r w:rsidRPr="00C8398C">
              <w:rPr>
                <w:rFonts w:ascii="GHEA Grapalat" w:hAnsi="GHEA Grapalat"/>
                <w:sz w:val="24"/>
                <w:szCs w:val="24"/>
                <w:lang w:val="hy-AM"/>
              </w:rPr>
              <w:t xml:space="preserve">11.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Ճարտարապետների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պալատ</w:t>
            </w:r>
            <w:proofErr w:type="spellEnd"/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057676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57676" w:rsidRPr="00C8398C" w:rsidTr="0048572C">
        <w:trPr>
          <w:tblCellSpacing w:w="0" w:type="dxa"/>
          <w:jc w:val="center"/>
        </w:trPr>
        <w:tc>
          <w:tcPr>
            <w:tcW w:w="925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7676" w:rsidRPr="00C8398C" w:rsidRDefault="00057676" w:rsidP="00DF40E1">
            <w:pPr>
              <w:tabs>
                <w:tab w:val="left" w:pos="2742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:rsidR="00057676" w:rsidRPr="00C8398C" w:rsidRDefault="00057676" w:rsidP="00DF40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057676" w:rsidRPr="00C8398C" w:rsidTr="00C92D3D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C8398C" w:rsidRDefault="007D75A5" w:rsidP="00DF40E1">
            <w:pPr>
              <w:shd w:val="clear" w:color="auto" w:fill="FFFFFF"/>
              <w:spacing w:line="240" w:lineRule="auto"/>
              <w:ind w:firstLine="459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Սահմանված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ժամկետում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կարծիք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չի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ներկայացվել</w:t>
            </w:r>
            <w:proofErr w:type="spellEnd"/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57676" w:rsidRPr="00C8398C" w:rsidRDefault="00057676" w:rsidP="00DF40E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262CB9" w:rsidRPr="00C8398C" w:rsidTr="007C6172">
        <w:trPr>
          <w:tblCellSpacing w:w="0" w:type="dxa"/>
          <w:jc w:val="center"/>
        </w:trPr>
        <w:tc>
          <w:tcPr>
            <w:tcW w:w="76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62CB9" w:rsidRPr="00C8398C" w:rsidRDefault="00262CB9" w:rsidP="00DF40E1">
            <w:pPr>
              <w:tabs>
                <w:tab w:val="left" w:pos="2742"/>
              </w:tabs>
              <w:spacing w:after="0" w:line="240" w:lineRule="auto"/>
              <w:ind w:left="-48" w:right="1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8398C">
              <w:rPr>
                <w:rFonts w:ascii="GHEA Grapalat" w:hAnsi="GHEA Grapalat"/>
                <w:sz w:val="24"/>
                <w:szCs w:val="24"/>
              </w:rPr>
              <w:t xml:space="preserve">12.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Քաղաքաշինության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տեխնիկական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հրդեհային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անվտանգության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տեսչական</w:t>
            </w:r>
            <w:proofErr w:type="spellEnd"/>
            <w:r w:rsidRPr="00C8398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C8398C">
              <w:rPr>
                <w:rFonts w:ascii="GHEA Grapalat" w:hAnsi="GHEA Grapalat"/>
                <w:sz w:val="24"/>
                <w:szCs w:val="24"/>
              </w:rPr>
              <w:t>մարմին</w:t>
            </w:r>
            <w:proofErr w:type="spellEnd"/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62CB9" w:rsidRPr="00C8398C" w:rsidRDefault="008460CE" w:rsidP="00DF40E1">
            <w:pPr>
              <w:tabs>
                <w:tab w:val="left" w:pos="2742"/>
              </w:tabs>
              <w:spacing w:after="0" w:line="240" w:lineRule="auto"/>
              <w:ind w:left="-48" w:right="14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16-09</w:t>
            </w:r>
            <w:r w:rsidR="00E173D9">
              <w:rPr>
                <w:rFonts w:ascii="GHEA Grapalat" w:hAnsi="GHEA Grapalat"/>
                <w:sz w:val="24"/>
                <w:szCs w:val="24"/>
              </w:rPr>
              <w:t>-2022</w:t>
            </w:r>
          </w:p>
        </w:tc>
      </w:tr>
      <w:tr w:rsidR="00262CB9" w:rsidRPr="00C8398C" w:rsidTr="007C6172">
        <w:trPr>
          <w:tblCellSpacing w:w="0" w:type="dxa"/>
          <w:jc w:val="center"/>
        </w:trPr>
        <w:tc>
          <w:tcPr>
            <w:tcW w:w="76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62CB9" w:rsidRPr="00C8398C" w:rsidRDefault="00262CB9" w:rsidP="00DF40E1">
            <w:pPr>
              <w:tabs>
                <w:tab w:val="left" w:pos="2742"/>
              </w:tabs>
              <w:spacing w:after="0" w:line="240" w:lineRule="auto"/>
              <w:ind w:left="-48" w:right="14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62CB9" w:rsidRPr="00C8398C" w:rsidRDefault="008460CE" w:rsidP="00DF40E1">
            <w:pPr>
              <w:tabs>
                <w:tab w:val="left" w:pos="2742"/>
              </w:tabs>
              <w:spacing w:after="0" w:line="240" w:lineRule="auto"/>
              <w:ind w:left="-48" w:right="14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460CE">
              <w:rPr>
                <w:rFonts w:ascii="GHEA Grapalat" w:hAnsi="GHEA Grapalat"/>
                <w:sz w:val="24"/>
                <w:szCs w:val="24"/>
              </w:rPr>
              <w:t>ՔՏՄ/13.2/14591-22</w:t>
            </w:r>
          </w:p>
        </w:tc>
      </w:tr>
      <w:tr w:rsidR="00262CB9" w:rsidRPr="00C8398C" w:rsidTr="00262CB9">
        <w:trPr>
          <w:tblCellSpacing w:w="0" w:type="dxa"/>
          <w:jc w:val="center"/>
        </w:trPr>
        <w:tc>
          <w:tcPr>
            <w:tcW w:w="7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CB9" w:rsidRPr="008460CE" w:rsidRDefault="008460CE" w:rsidP="00DF40E1">
            <w:pPr>
              <w:shd w:val="clear" w:color="auto" w:fill="FFFFFF"/>
              <w:tabs>
                <w:tab w:val="left" w:pos="9781"/>
              </w:tabs>
              <w:spacing w:after="0" w:line="240" w:lineRule="auto"/>
              <w:ind w:left="142" w:right="-2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 պատասխան Ձեր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N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01/11.2/10051-2022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գրության՝ </w:t>
            </w:r>
            <w:r>
              <w:rPr>
                <w:rFonts w:ascii="GHEA Grapalat" w:hAnsi="GHEA Grapalat" w:cs="GHEA Grapalat"/>
                <w:sz w:val="24"/>
                <w:szCs w:val="24"/>
                <w:lang w:val="hy-AM"/>
              </w:rPr>
              <w:t xml:space="preserve">ՀՀ Սյունիքի մարզի Մեղրի համայնքի Կարճևան բնակավայրի վարչական սահմաններում գտնվող 09-051-0435-0007 կադաստրային ծածկագրով 0.2973 հա մակերեսով հողամասն, ազատ տնտեսական գոտի հիմնելու համար, գյուղատնտեսական նպատակային նշանակության վարելահողից բնակավայրերի հասարակական կառուցապատման հողերի փոխելու վերաբերյալ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հայտնում եմ, որ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նպատակային նշանակության փոփոխությունը տեսչական մարմինը համարում է  նպատակահարմար։</w:t>
            </w:r>
          </w:p>
        </w:tc>
        <w:tc>
          <w:tcPr>
            <w:tcW w:w="39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2CB9" w:rsidRPr="00C8398C" w:rsidRDefault="00E173D9" w:rsidP="00DF40E1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Ընդունվել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ի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գիտություն</w:t>
            </w:r>
            <w:proofErr w:type="spellEnd"/>
          </w:p>
        </w:tc>
      </w:tr>
    </w:tbl>
    <w:p w:rsidR="00DA469D" w:rsidRPr="00C8398C" w:rsidRDefault="00DA469D" w:rsidP="00DF40E1">
      <w:pPr>
        <w:spacing w:line="240" w:lineRule="auto"/>
        <w:rPr>
          <w:rFonts w:ascii="GHEA Grapalat" w:hAnsi="GHEA Grapalat"/>
          <w:b/>
          <w:sz w:val="24"/>
          <w:szCs w:val="24"/>
        </w:rPr>
      </w:pPr>
    </w:p>
    <w:sectPr w:rsidR="00DA469D" w:rsidRPr="00C8398C" w:rsidSect="001F0C0D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g_Times1">
    <w:altName w:val="Cambria"/>
    <w:charset w:val="CC"/>
    <w:family w:val="roman"/>
    <w:pitch w:val="variable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7B6B"/>
    <w:multiLevelType w:val="hybridMultilevel"/>
    <w:tmpl w:val="2DD4A736"/>
    <w:lvl w:ilvl="0" w:tplc="18282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5D16467"/>
    <w:multiLevelType w:val="hybridMultilevel"/>
    <w:tmpl w:val="FCD8A5CC"/>
    <w:lvl w:ilvl="0" w:tplc="0409000F">
      <w:start w:val="5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2">
    <w:nsid w:val="0C4563AC"/>
    <w:multiLevelType w:val="hybridMultilevel"/>
    <w:tmpl w:val="71509AAE"/>
    <w:lvl w:ilvl="0" w:tplc="0D16832A">
      <w:start w:val="1"/>
      <w:numFmt w:val="decimal"/>
      <w:lvlText w:val="%1."/>
      <w:lvlJc w:val="left"/>
      <w:pPr>
        <w:ind w:left="48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0763F75"/>
    <w:multiLevelType w:val="hybridMultilevel"/>
    <w:tmpl w:val="32789F86"/>
    <w:lvl w:ilvl="0" w:tplc="6ACA5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96F62B1"/>
    <w:multiLevelType w:val="hybridMultilevel"/>
    <w:tmpl w:val="3A8092C0"/>
    <w:lvl w:ilvl="0" w:tplc="038455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90"/>
    <w:multiLevelType w:val="hybridMultilevel"/>
    <w:tmpl w:val="647AF9A6"/>
    <w:lvl w:ilvl="0" w:tplc="DE14334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DDC3E31"/>
    <w:multiLevelType w:val="hybridMultilevel"/>
    <w:tmpl w:val="24B0E830"/>
    <w:lvl w:ilvl="0" w:tplc="84228A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106954"/>
    <w:multiLevelType w:val="hybridMultilevel"/>
    <w:tmpl w:val="EE9A32E4"/>
    <w:lvl w:ilvl="0" w:tplc="30A8E8F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F4E1F"/>
    <w:multiLevelType w:val="hybridMultilevel"/>
    <w:tmpl w:val="4EAC8110"/>
    <w:lvl w:ilvl="0" w:tplc="58123204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97E8C"/>
    <w:multiLevelType w:val="hybridMultilevel"/>
    <w:tmpl w:val="F9108698"/>
    <w:lvl w:ilvl="0" w:tplc="DF844EE4">
      <w:start w:val="1"/>
      <w:numFmt w:val="decimal"/>
      <w:lvlText w:val="%1."/>
      <w:lvlJc w:val="left"/>
      <w:pPr>
        <w:ind w:left="909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29" w:hanging="360"/>
      </w:pPr>
    </w:lvl>
    <w:lvl w:ilvl="2" w:tplc="0409001B" w:tentative="1">
      <w:start w:val="1"/>
      <w:numFmt w:val="lowerRoman"/>
      <w:lvlText w:val="%3."/>
      <w:lvlJc w:val="right"/>
      <w:pPr>
        <w:ind w:left="2349" w:hanging="180"/>
      </w:pPr>
    </w:lvl>
    <w:lvl w:ilvl="3" w:tplc="0409000F" w:tentative="1">
      <w:start w:val="1"/>
      <w:numFmt w:val="decimal"/>
      <w:lvlText w:val="%4."/>
      <w:lvlJc w:val="left"/>
      <w:pPr>
        <w:ind w:left="3069" w:hanging="360"/>
      </w:pPr>
    </w:lvl>
    <w:lvl w:ilvl="4" w:tplc="04090019" w:tentative="1">
      <w:start w:val="1"/>
      <w:numFmt w:val="lowerLetter"/>
      <w:lvlText w:val="%5."/>
      <w:lvlJc w:val="left"/>
      <w:pPr>
        <w:ind w:left="3789" w:hanging="360"/>
      </w:pPr>
    </w:lvl>
    <w:lvl w:ilvl="5" w:tplc="0409001B" w:tentative="1">
      <w:start w:val="1"/>
      <w:numFmt w:val="lowerRoman"/>
      <w:lvlText w:val="%6."/>
      <w:lvlJc w:val="right"/>
      <w:pPr>
        <w:ind w:left="4509" w:hanging="180"/>
      </w:pPr>
    </w:lvl>
    <w:lvl w:ilvl="6" w:tplc="0409000F" w:tentative="1">
      <w:start w:val="1"/>
      <w:numFmt w:val="decimal"/>
      <w:lvlText w:val="%7."/>
      <w:lvlJc w:val="left"/>
      <w:pPr>
        <w:ind w:left="5229" w:hanging="360"/>
      </w:pPr>
    </w:lvl>
    <w:lvl w:ilvl="7" w:tplc="04090019" w:tentative="1">
      <w:start w:val="1"/>
      <w:numFmt w:val="lowerLetter"/>
      <w:lvlText w:val="%8."/>
      <w:lvlJc w:val="left"/>
      <w:pPr>
        <w:ind w:left="5949" w:hanging="360"/>
      </w:pPr>
    </w:lvl>
    <w:lvl w:ilvl="8" w:tplc="040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0">
    <w:nsid w:val="3657726F"/>
    <w:multiLevelType w:val="hybridMultilevel"/>
    <w:tmpl w:val="1CD8E4B6"/>
    <w:lvl w:ilvl="0" w:tplc="6526E6CE">
      <w:start w:val="1"/>
      <w:numFmt w:val="decimal"/>
      <w:lvlText w:val="%1."/>
      <w:lvlJc w:val="left"/>
      <w:pPr>
        <w:ind w:left="720" w:hanging="360"/>
      </w:pPr>
      <w:rPr>
        <w:rFonts w:ascii="GHEA Grapalat" w:eastAsiaTheme="minorHAnsi" w:hAnsi="GHEA Grapalat" w:cstheme="minorBid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33681"/>
    <w:multiLevelType w:val="hybridMultilevel"/>
    <w:tmpl w:val="16C60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F4F15"/>
    <w:multiLevelType w:val="hybridMultilevel"/>
    <w:tmpl w:val="2DD4A736"/>
    <w:lvl w:ilvl="0" w:tplc="18282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4598125F"/>
    <w:multiLevelType w:val="hybridMultilevel"/>
    <w:tmpl w:val="0F0C8E34"/>
    <w:lvl w:ilvl="0" w:tplc="A31CDB0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496C7ED4"/>
    <w:multiLevelType w:val="hybridMultilevel"/>
    <w:tmpl w:val="1FCACC3E"/>
    <w:lvl w:ilvl="0" w:tplc="44561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114794"/>
    <w:multiLevelType w:val="hybridMultilevel"/>
    <w:tmpl w:val="BEC4E87A"/>
    <w:lvl w:ilvl="0" w:tplc="723258B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4EB77E2C"/>
    <w:multiLevelType w:val="hybridMultilevel"/>
    <w:tmpl w:val="8D0C9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7164D"/>
    <w:multiLevelType w:val="hybridMultilevel"/>
    <w:tmpl w:val="9C1A2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EF15C5"/>
    <w:multiLevelType w:val="hybridMultilevel"/>
    <w:tmpl w:val="BC744A6E"/>
    <w:lvl w:ilvl="0" w:tplc="6748CF5C">
      <w:start w:val="1"/>
      <w:numFmt w:val="decimal"/>
      <w:lvlText w:val="%1."/>
      <w:lvlJc w:val="left"/>
      <w:pPr>
        <w:ind w:left="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4" w:hanging="360"/>
      </w:pPr>
    </w:lvl>
    <w:lvl w:ilvl="2" w:tplc="0409001B" w:tentative="1">
      <w:start w:val="1"/>
      <w:numFmt w:val="lowerRoman"/>
      <w:lvlText w:val="%3."/>
      <w:lvlJc w:val="right"/>
      <w:pPr>
        <w:ind w:left="1954" w:hanging="180"/>
      </w:pPr>
    </w:lvl>
    <w:lvl w:ilvl="3" w:tplc="0409000F" w:tentative="1">
      <w:start w:val="1"/>
      <w:numFmt w:val="decimal"/>
      <w:lvlText w:val="%4."/>
      <w:lvlJc w:val="left"/>
      <w:pPr>
        <w:ind w:left="2674" w:hanging="360"/>
      </w:pPr>
    </w:lvl>
    <w:lvl w:ilvl="4" w:tplc="04090019" w:tentative="1">
      <w:start w:val="1"/>
      <w:numFmt w:val="lowerLetter"/>
      <w:lvlText w:val="%5."/>
      <w:lvlJc w:val="left"/>
      <w:pPr>
        <w:ind w:left="3394" w:hanging="360"/>
      </w:pPr>
    </w:lvl>
    <w:lvl w:ilvl="5" w:tplc="0409001B" w:tentative="1">
      <w:start w:val="1"/>
      <w:numFmt w:val="lowerRoman"/>
      <w:lvlText w:val="%6."/>
      <w:lvlJc w:val="right"/>
      <w:pPr>
        <w:ind w:left="4114" w:hanging="180"/>
      </w:pPr>
    </w:lvl>
    <w:lvl w:ilvl="6" w:tplc="0409000F" w:tentative="1">
      <w:start w:val="1"/>
      <w:numFmt w:val="decimal"/>
      <w:lvlText w:val="%7."/>
      <w:lvlJc w:val="left"/>
      <w:pPr>
        <w:ind w:left="4834" w:hanging="360"/>
      </w:pPr>
    </w:lvl>
    <w:lvl w:ilvl="7" w:tplc="04090019" w:tentative="1">
      <w:start w:val="1"/>
      <w:numFmt w:val="lowerLetter"/>
      <w:lvlText w:val="%8."/>
      <w:lvlJc w:val="left"/>
      <w:pPr>
        <w:ind w:left="5554" w:hanging="360"/>
      </w:pPr>
    </w:lvl>
    <w:lvl w:ilvl="8" w:tplc="0409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9">
    <w:nsid w:val="55143828"/>
    <w:multiLevelType w:val="hybridMultilevel"/>
    <w:tmpl w:val="2DD4A736"/>
    <w:lvl w:ilvl="0" w:tplc="182825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8224E83"/>
    <w:multiLevelType w:val="hybridMultilevel"/>
    <w:tmpl w:val="0D003CAE"/>
    <w:lvl w:ilvl="0" w:tplc="28140A5E">
      <w:start w:val="1"/>
      <w:numFmt w:val="decimal"/>
      <w:lvlText w:val="%1."/>
      <w:lvlJc w:val="left"/>
      <w:pPr>
        <w:ind w:left="579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1">
    <w:nsid w:val="583827E2"/>
    <w:multiLevelType w:val="hybridMultilevel"/>
    <w:tmpl w:val="7AC09B50"/>
    <w:lvl w:ilvl="0" w:tplc="52E0D77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1" w:hanging="360"/>
      </w:pPr>
    </w:lvl>
    <w:lvl w:ilvl="2" w:tplc="0409001B" w:tentative="1">
      <w:start w:val="1"/>
      <w:numFmt w:val="lowerRoman"/>
      <w:lvlText w:val="%3."/>
      <w:lvlJc w:val="right"/>
      <w:pPr>
        <w:ind w:left="2051" w:hanging="180"/>
      </w:pPr>
    </w:lvl>
    <w:lvl w:ilvl="3" w:tplc="0409000F" w:tentative="1">
      <w:start w:val="1"/>
      <w:numFmt w:val="decimal"/>
      <w:lvlText w:val="%4."/>
      <w:lvlJc w:val="left"/>
      <w:pPr>
        <w:ind w:left="2771" w:hanging="360"/>
      </w:pPr>
    </w:lvl>
    <w:lvl w:ilvl="4" w:tplc="04090019" w:tentative="1">
      <w:start w:val="1"/>
      <w:numFmt w:val="lowerLetter"/>
      <w:lvlText w:val="%5."/>
      <w:lvlJc w:val="left"/>
      <w:pPr>
        <w:ind w:left="3491" w:hanging="360"/>
      </w:pPr>
    </w:lvl>
    <w:lvl w:ilvl="5" w:tplc="0409001B" w:tentative="1">
      <w:start w:val="1"/>
      <w:numFmt w:val="lowerRoman"/>
      <w:lvlText w:val="%6."/>
      <w:lvlJc w:val="right"/>
      <w:pPr>
        <w:ind w:left="4211" w:hanging="180"/>
      </w:pPr>
    </w:lvl>
    <w:lvl w:ilvl="6" w:tplc="0409000F" w:tentative="1">
      <w:start w:val="1"/>
      <w:numFmt w:val="decimal"/>
      <w:lvlText w:val="%7."/>
      <w:lvlJc w:val="left"/>
      <w:pPr>
        <w:ind w:left="4931" w:hanging="360"/>
      </w:pPr>
    </w:lvl>
    <w:lvl w:ilvl="7" w:tplc="04090019" w:tentative="1">
      <w:start w:val="1"/>
      <w:numFmt w:val="lowerLetter"/>
      <w:lvlText w:val="%8."/>
      <w:lvlJc w:val="left"/>
      <w:pPr>
        <w:ind w:left="5651" w:hanging="360"/>
      </w:pPr>
    </w:lvl>
    <w:lvl w:ilvl="8" w:tplc="0409001B" w:tentative="1">
      <w:start w:val="1"/>
      <w:numFmt w:val="lowerRoman"/>
      <w:lvlText w:val="%9."/>
      <w:lvlJc w:val="right"/>
      <w:pPr>
        <w:ind w:left="6371" w:hanging="180"/>
      </w:pPr>
    </w:lvl>
  </w:abstractNum>
  <w:abstractNum w:abstractNumId="22">
    <w:nsid w:val="5E105179"/>
    <w:multiLevelType w:val="hybridMultilevel"/>
    <w:tmpl w:val="AF6EC4A2"/>
    <w:lvl w:ilvl="0" w:tplc="F7BEBF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1062EA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D69D4"/>
    <w:multiLevelType w:val="hybridMultilevel"/>
    <w:tmpl w:val="E8246C60"/>
    <w:lvl w:ilvl="0" w:tplc="0CD48EF6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7" w:hanging="360"/>
      </w:pPr>
    </w:lvl>
    <w:lvl w:ilvl="2" w:tplc="0409001B" w:tentative="1">
      <w:start w:val="1"/>
      <w:numFmt w:val="lowerRoman"/>
      <w:lvlText w:val="%3."/>
      <w:lvlJc w:val="right"/>
      <w:pPr>
        <w:ind w:left="2047" w:hanging="180"/>
      </w:pPr>
    </w:lvl>
    <w:lvl w:ilvl="3" w:tplc="0409000F" w:tentative="1">
      <w:start w:val="1"/>
      <w:numFmt w:val="decimal"/>
      <w:lvlText w:val="%4."/>
      <w:lvlJc w:val="left"/>
      <w:pPr>
        <w:ind w:left="2767" w:hanging="360"/>
      </w:pPr>
    </w:lvl>
    <w:lvl w:ilvl="4" w:tplc="04090019" w:tentative="1">
      <w:start w:val="1"/>
      <w:numFmt w:val="lowerLetter"/>
      <w:lvlText w:val="%5."/>
      <w:lvlJc w:val="left"/>
      <w:pPr>
        <w:ind w:left="3487" w:hanging="360"/>
      </w:pPr>
    </w:lvl>
    <w:lvl w:ilvl="5" w:tplc="0409001B" w:tentative="1">
      <w:start w:val="1"/>
      <w:numFmt w:val="lowerRoman"/>
      <w:lvlText w:val="%6."/>
      <w:lvlJc w:val="right"/>
      <w:pPr>
        <w:ind w:left="4207" w:hanging="180"/>
      </w:pPr>
    </w:lvl>
    <w:lvl w:ilvl="6" w:tplc="0409000F" w:tentative="1">
      <w:start w:val="1"/>
      <w:numFmt w:val="decimal"/>
      <w:lvlText w:val="%7."/>
      <w:lvlJc w:val="left"/>
      <w:pPr>
        <w:ind w:left="4927" w:hanging="360"/>
      </w:pPr>
    </w:lvl>
    <w:lvl w:ilvl="7" w:tplc="04090019" w:tentative="1">
      <w:start w:val="1"/>
      <w:numFmt w:val="lowerLetter"/>
      <w:lvlText w:val="%8."/>
      <w:lvlJc w:val="left"/>
      <w:pPr>
        <w:ind w:left="5647" w:hanging="360"/>
      </w:pPr>
    </w:lvl>
    <w:lvl w:ilvl="8" w:tplc="040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7DE915C9"/>
    <w:multiLevelType w:val="hybridMultilevel"/>
    <w:tmpl w:val="ADD8E046"/>
    <w:lvl w:ilvl="0" w:tplc="8D08E966">
      <w:start w:val="1"/>
      <w:numFmt w:val="decimal"/>
      <w:lvlText w:val="%1."/>
      <w:lvlJc w:val="left"/>
      <w:pPr>
        <w:ind w:left="6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5">
    <w:nsid w:val="7F1F10C0"/>
    <w:multiLevelType w:val="hybridMultilevel"/>
    <w:tmpl w:val="E0884688"/>
    <w:lvl w:ilvl="0" w:tplc="ED92AB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23"/>
  </w:num>
  <w:num w:numId="5">
    <w:abstractNumId w:val="1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"/>
  </w:num>
  <w:num w:numId="9">
    <w:abstractNumId w:val="16"/>
  </w:num>
  <w:num w:numId="10">
    <w:abstractNumId w:val="24"/>
  </w:num>
  <w:num w:numId="11">
    <w:abstractNumId w:val="9"/>
  </w:num>
  <w:num w:numId="12">
    <w:abstractNumId w:val="25"/>
  </w:num>
  <w:num w:numId="13">
    <w:abstractNumId w:val="5"/>
  </w:num>
  <w:num w:numId="14">
    <w:abstractNumId w:val="7"/>
  </w:num>
  <w:num w:numId="15">
    <w:abstractNumId w:val="20"/>
  </w:num>
  <w:num w:numId="16">
    <w:abstractNumId w:val="11"/>
  </w:num>
  <w:num w:numId="17">
    <w:abstractNumId w:val="4"/>
  </w:num>
  <w:num w:numId="18">
    <w:abstractNumId w:val="13"/>
  </w:num>
  <w:num w:numId="19">
    <w:abstractNumId w:val="10"/>
  </w:num>
  <w:num w:numId="20">
    <w:abstractNumId w:val="12"/>
  </w:num>
  <w:num w:numId="21">
    <w:abstractNumId w:val="19"/>
  </w:num>
  <w:num w:numId="22">
    <w:abstractNumId w:val="0"/>
  </w:num>
  <w:num w:numId="23">
    <w:abstractNumId w:val="8"/>
  </w:num>
  <w:num w:numId="24">
    <w:abstractNumId w:val="2"/>
  </w:num>
  <w:num w:numId="25">
    <w:abstractNumId w:val="21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E1"/>
    <w:rsid w:val="000004EB"/>
    <w:rsid w:val="000104FD"/>
    <w:rsid w:val="000217BC"/>
    <w:rsid w:val="00022167"/>
    <w:rsid w:val="0002545D"/>
    <w:rsid w:val="00036436"/>
    <w:rsid w:val="00052143"/>
    <w:rsid w:val="00057676"/>
    <w:rsid w:val="000630C6"/>
    <w:rsid w:val="00065522"/>
    <w:rsid w:val="0006584D"/>
    <w:rsid w:val="0008431B"/>
    <w:rsid w:val="00084E03"/>
    <w:rsid w:val="0008681E"/>
    <w:rsid w:val="00086B94"/>
    <w:rsid w:val="000929D3"/>
    <w:rsid w:val="0009316A"/>
    <w:rsid w:val="000A013F"/>
    <w:rsid w:val="000A6ECA"/>
    <w:rsid w:val="000B1BA3"/>
    <w:rsid w:val="000B1C2F"/>
    <w:rsid w:val="000C03AF"/>
    <w:rsid w:val="000D5F55"/>
    <w:rsid w:val="000E23D5"/>
    <w:rsid w:val="000F5FE1"/>
    <w:rsid w:val="001023AD"/>
    <w:rsid w:val="0010459D"/>
    <w:rsid w:val="001162D1"/>
    <w:rsid w:val="00133C9A"/>
    <w:rsid w:val="001407E5"/>
    <w:rsid w:val="00154CC7"/>
    <w:rsid w:val="00160B16"/>
    <w:rsid w:val="00160DE5"/>
    <w:rsid w:val="00170912"/>
    <w:rsid w:val="0017179D"/>
    <w:rsid w:val="00180409"/>
    <w:rsid w:val="001832A3"/>
    <w:rsid w:val="001903E6"/>
    <w:rsid w:val="001908FA"/>
    <w:rsid w:val="001A608A"/>
    <w:rsid w:val="001B3F1B"/>
    <w:rsid w:val="001C4480"/>
    <w:rsid w:val="001D3E9F"/>
    <w:rsid w:val="001D41D1"/>
    <w:rsid w:val="001D507A"/>
    <w:rsid w:val="001E4B71"/>
    <w:rsid w:val="001F042C"/>
    <w:rsid w:val="001F0C0D"/>
    <w:rsid w:val="00200F5C"/>
    <w:rsid w:val="002014E9"/>
    <w:rsid w:val="0022424A"/>
    <w:rsid w:val="00226203"/>
    <w:rsid w:val="00244E24"/>
    <w:rsid w:val="00262CB9"/>
    <w:rsid w:val="002654FA"/>
    <w:rsid w:val="00275C29"/>
    <w:rsid w:val="00282F28"/>
    <w:rsid w:val="0028444F"/>
    <w:rsid w:val="002857C2"/>
    <w:rsid w:val="002B1700"/>
    <w:rsid w:val="002B4299"/>
    <w:rsid w:val="002D681D"/>
    <w:rsid w:val="002E34CC"/>
    <w:rsid w:val="002E732D"/>
    <w:rsid w:val="002F3666"/>
    <w:rsid w:val="00300449"/>
    <w:rsid w:val="00310F14"/>
    <w:rsid w:val="0031209C"/>
    <w:rsid w:val="0031307C"/>
    <w:rsid w:val="003179EC"/>
    <w:rsid w:val="00321921"/>
    <w:rsid w:val="00321CD6"/>
    <w:rsid w:val="00332B95"/>
    <w:rsid w:val="0033532C"/>
    <w:rsid w:val="0034252E"/>
    <w:rsid w:val="00345912"/>
    <w:rsid w:val="003526CC"/>
    <w:rsid w:val="00362C8D"/>
    <w:rsid w:val="00367F98"/>
    <w:rsid w:val="0037731E"/>
    <w:rsid w:val="003779D0"/>
    <w:rsid w:val="00380664"/>
    <w:rsid w:val="00380710"/>
    <w:rsid w:val="00385361"/>
    <w:rsid w:val="00386D8F"/>
    <w:rsid w:val="00397C07"/>
    <w:rsid w:val="003A0E96"/>
    <w:rsid w:val="003A7FDB"/>
    <w:rsid w:val="003C776B"/>
    <w:rsid w:val="003D59D2"/>
    <w:rsid w:val="003E254C"/>
    <w:rsid w:val="003E3429"/>
    <w:rsid w:val="003E3716"/>
    <w:rsid w:val="003F30CD"/>
    <w:rsid w:val="003F6AB1"/>
    <w:rsid w:val="00405EC2"/>
    <w:rsid w:val="00412FFD"/>
    <w:rsid w:val="0041548A"/>
    <w:rsid w:val="0041761F"/>
    <w:rsid w:val="00427A03"/>
    <w:rsid w:val="00447687"/>
    <w:rsid w:val="0045334B"/>
    <w:rsid w:val="004542D9"/>
    <w:rsid w:val="0045767F"/>
    <w:rsid w:val="00457D4E"/>
    <w:rsid w:val="00462F44"/>
    <w:rsid w:val="0047507B"/>
    <w:rsid w:val="0048572C"/>
    <w:rsid w:val="00491962"/>
    <w:rsid w:val="004A3F5A"/>
    <w:rsid w:val="004B1400"/>
    <w:rsid w:val="004B1DD6"/>
    <w:rsid w:val="004D52D6"/>
    <w:rsid w:val="00511515"/>
    <w:rsid w:val="005356C6"/>
    <w:rsid w:val="0054562E"/>
    <w:rsid w:val="00547A04"/>
    <w:rsid w:val="00551178"/>
    <w:rsid w:val="00555B30"/>
    <w:rsid w:val="00567033"/>
    <w:rsid w:val="00567E76"/>
    <w:rsid w:val="005748C6"/>
    <w:rsid w:val="00575911"/>
    <w:rsid w:val="0058346D"/>
    <w:rsid w:val="00594EF7"/>
    <w:rsid w:val="00597A56"/>
    <w:rsid w:val="005B4E71"/>
    <w:rsid w:val="005B7E1F"/>
    <w:rsid w:val="005C03FC"/>
    <w:rsid w:val="005C1503"/>
    <w:rsid w:val="005E3655"/>
    <w:rsid w:val="005E4876"/>
    <w:rsid w:val="005E6410"/>
    <w:rsid w:val="005E689B"/>
    <w:rsid w:val="005E6E42"/>
    <w:rsid w:val="005F15B9"/>
    <w:rsid w:val="005F3BDB"/>
    <w:rsid w:val="005F4B25"/>
    <w:rsid w:val="005F5750"/>
    <w:rsid w:val="005F6009"/>
    <w:rsid w:val="006007F2"/>
    <w:rsid w:val="00615FF2"/>
    <w:rsid w:val="00621A63"/>
    <w:rsid w:val="00623DB3"/>
    <w:rsid w:val="006259E4"/>
    <w:rsid w:val="0064476D"/>
    <w:rsid w:val="006663C9"/>
    <w:rsid w:val="00693226"/>
    <w:rsid w:val="006946F6"/>
    <w:rsid w:val="00697D78"/>
    <w:rsid w:val="006A031F"/>
    <w:rsid w:val="006A153B"/>
    <w:rsid w:val="006A4C82"/>
    <w:rsid w:val="006A6B76"/>
    <w:rsid w:val="006B1794"/>
    <w:rsid w:val="006B6956"/>
    <w:rsid w:val="006C6C96"/>
    <w:rsid w:val="006D105E"/>
    <w:rsid w:val="006D617C"/>
    <w:rsid w:val="006E69A5"/>
    <w:rsid w:val="006E799F"/>
    <w:rsid w:val="00717DE3"/>
    <w:rsid w:val="00725FEE"/>
    <w:rsid w:val="00731D77"/>
    <w:rsid w:val="007363E0"/>
    <w:rsid w:val="007412CF"/>
    <w:rsid w:val="00742714"/>
    <w:rsid w:val="00771B94"/>
    <w:rsid w:val="007905FB"/>
    <w:rsid w:val="007A470D"/>
    <w:rsid w:val="007B0EDB"/>
    <w:rsid w:val="007C235C"/>
    <w:rsid w:val="007C4EFE"/>
    <w:rsid w:val="007C6172"/>
    <w:rsid w:val="007D1404"/>
    <w:rsid w:val="007D5982"/>
    <w:rsid w:val="007D75A5"/>
    <w:rsid w:val="00801028"/>
    <w:rsid w:val="00802E03"/>
    <w:rsid w:val="00822990"/>
    <w:rsid w:val="00841C28"/>
    <w:rsid w:val="00841CB5"/>
    <w:rsid w:val="00843D21"/>
    <w:rsid w:val="008460CE"/>
    <w:rsid w:val="008627E3"/>
    <w:rsid w:val="00874C94"/>
    <w:rsid w:val="00876981"/>
    <w:rsid w:val="00881DA8"/>
    <w:rsid w:val="008915E1"/>
    <w:rsid w:val="008A0915"/>
    <w:rsid w:val="008B163D"/>
    <w:rsid w:val="008B54A4"/>
    <w:rsid w:val="008B7822"/>
    <w:rsid w:val="008B7E7E"/>
    <w:rsid w:val="008D5BA2"/>
    <w:rsid w:val="008E739A"/>
    <w:rsid w:val="008E77BF"/>
    <w:rsid w:val="008F412E"/>
    <w:rsid w:val="0090402D"/>
    <w:rsid w:val="00904093"/>
    <w:rsid w:val="00906A33"/>
    <w:rsid w:val="00921062"/>
    <w:rsid w:val="009358CC"/>
    <w:rsid w:val="00936EDB"/>
    <w:rsid w:val="00941DEE"/>
    <w:rsid w:val="009523EC"/>
    <w:rsid w:val="00960C67"/>
    <w:rsid w:val="00973FEA"/>
    <w:rsid w:val="00986906"/>
    <w:rsid w:val="009B04EE"/>
    <w:rsid w:val="009B0952"/>
    <w:rsid w:val="009C6C14"/>
    <w:rsid w:val="009D0046"/>
    <w:rsid w:val="009E02EE"/>
    <w:rsid w:val="00A01BDB"/>
    <w:rsid w:val="00A0617D"/>
    <w:rsid w:val="00A15F9C"/>
    <w:rsid w:val="00A212ED"/>
    <w:rsid w:val="00A25BED"/>
    <w:rsid w:val="00A32284"/>
    <w:rsid w:val="00A47386"/>
    <w:rsid w:val="00A50CFE"/>
    <w:rsid w:val="00A5299A"/>
    <w:rsid w:val="00A65B9F"/>
    <w:rsid w:val="00A73D19"/>
    <w:rsid w:val="00A76732"/>
    <w:rsid w:val="00A85EE4"/>
    <w:rsid w:val="00A9311E"/>
    <w:rsid w:val="00AA060B"/>
    <w:rsid w:val="00AA1EF6"/>
    <w:rsid w:val="00AA21CB"/>
    <w:rsid w:val="00AA7691"/>
    <w:rsid w:val="00AB3D4D"/>
    <w:rsid w:val="00AB40E2"/>
    <w:rsid w:val="00AE084C"/>
    <w:rsid w:val="00AE6012"/>
    <w:rsid w:val="00B07B7C"/>
    <w:rsid w:val="00B11B0F"/>
    <w:rsid w:val="00B15230"/>
    <w:rsid w:val="00B20AF4"/>
    <w:rsid w:val="00B43DA9"/>
    <w:rsid w:val="00B50E7D"/>
    <w:rsid w:val="00B57043"/>
    <w:rsid w:val="00B61F23"/>
    <w:rsid w:val="00B645B7"/>
    <w:rsid w:val="00B64641"/>
    <w:rsid w:val="00B71033"/>
    <w:rsid w:val="00B71C84"/>
    <w:rsid w:val="00B76126"/>
    <w:rsid w:val="00B81915"/>
    <w:rsid w:val="00B864C3"/>
    <w:rsid w:val="00BA4513"/>
    <w:rsid w:val="00BB020A"/>
    <w:rsid w:val="00BB64B0"/>
    <w:rsid w:val="00BC4262"/>
    <w:rsid w:val="00BC7C8A"/>
    <w:rsid w:val="00BE3C76"/>
    <w:rsid w:val="00BF5731"/>
    <w:rsid w:val="00BF6ADC"/>
    <w:rsid w:val="00C013B0"/>
    <w:rsid w:val="00C05D0A"/>
    <w:rsid w:val="00C12A00"/>
    <w:rsid w:val="00C26B9F"/>
    <w:rsid w:val="00C2769C"/>
    <w:rsid w:val="00C30A70"/>
    <w:rsid w:val="00C42248"/>
    <w:rsid w:val="00C51C21"/>
    <w:rsid w:val="00C52A00"/>
    <w:rsid w:val="00C57C32"/>
    <w:rsid w:val="00C62D96"/>
    <w:rsid w:val="00C72E06"/>
    <w:rsid w:val="00C76F36"/>
    <w:rsid w:val="00C8398C"/>
    <w:rsid w:val="00C87682"/>
    <w:rsid w:val="00C92D3D"/>
    <w:rsid w:val="00C94DF4"/>
    <w:rsid w:val="00CC3971"/>
    <w:rsid w:val="00CC52A5"/>
    <w:rsid w:val="00CC7523"/>
    <w:rsid w:val="00CD1A95"/>
    <w:rsid w:val="00CD2CD2"/>
    <w:rsid w:val="00D11EAA"/>
    <w:rsid w:val="00D14BC8"/>
    <w:rsid w:val="00D150DD"/>
    <w:rsid w:val="00D52778"/>
    <w:rsid w:val="00D568EB"/>
    <w:rsid w:val="00D57983"/>
    <w:rsid w:val="00D600A2"/>
    <w:rsid w:val="00D80268"/>
    <w:rsid w:val="00DA2A39"/>
    <w:rsid w:val="00DA469D"/>
    <w:rsid w:val="00DA61CF"/>
    <w:rsid w:val="00DC06E6"/>
    <w:rsid w:val="00DD0B0F"/>
    <w:rsid w:val="00DD3866"/>
    <w:rsid w:val="00DE3236"/>
    <w:rsid w:val="00DF40E1"/>
    <w:rsid w:val="00DF4DFB"/>
    <w:rsid w:val="00E00BB9"/>
    <w:rsid w:val="00E14AD2"/>
    <w:rsid w:val="00E173D9"/>
    <w:rsid w:val="00E20DBD"/>
    <w:rsid w:val="00E33027"/>
    <w:rsid w:val="00E40608"/>
    <w:rsid w:val="00E62BCC"/>
    <w:rsid w:val="00E63CE1"/>
    <w:rsid w:val="00E70C69"/>
    <w:rsid w:val="00E72EBE"/>
    <w:rsid w:val="00E73469"/>
    <w:rsid w:val="00E75793"/>
    <w:rsid w:val="00E82F52"/>
    <w:rsid w:val="00E830D7"/>
    <w:rsid w:val="00E832F9"/>
    <w:rsid w:val="00E83845"/>
    <w:rsid w:val="00E91728"/>
    <w:rsid w:val="00E93F3C"/>
    <w:rsid w:val="00ED00B6"/>
    <w:rsid w:val="00ED2D8F"/>
    <w:rsid w:val="00ED5EF9"/>
    <w:rsid w:val="00EE1E86"/>
    <w:rsid w:val="00EE5EC3"/>
    <w:rsid w:val="00EF09DA"/>
    <w:rsid w:val="00EF265B"/>
    <w:rsid w:val="00F06522"/>
    <w:rsid w:val="00F06F5D"/>
    <w:rsid w:val="00F07802"/>
    <w:rsid w:val="00F10DEF"/>
    <w:rsid w:val="00F26B5B"/>
    <w:rsid w:val="00F3155D"/>
    <w:rsid w:val="00F72551"/>
    <w:rsid w:val="00F729E9"/>
    <w:rsid w:val="00F76C54"/>
    <w:rsid w:val="00F84884"/>
    <w:rsid w:val="00FA2165"/>
    <w:rsid w:val="00FC2572"/>
    <w:rsid w:val="00FC41B4"/>
    <w:rsid w:val="00FD7DA9"/>
    <w:rsid w:val="00FE54D9"/>
    <w:rsid w:val="00FF220C"/>
    <w:rsid w:val="00FF50DD"/>
    <w:rsid w:val="00FF52B2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7A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427A03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aliases w:val="Akapit z listą BS,List Paragraph 1,List_Paragraph,Multilevel para_II,List Paragraph1,Bullet1,Bullets,References,List Paragraph (numbered (a)),IBL List Paragraph,List Paragraph nowy,Numbered List Paragraph,Bullet paras,Liste 1,OBC Bullet"/>
    <w:basedOn w:val="a"/>
    <w:link w:val="a6"/>
    <w:uiPriority w:val="34"/>
    <w:qFormat/>
    <w:rsid w:val="00427A03"/>
    <w:pPr>
      <w:ind w:left="720"/>
      <w:contextualSpacing/>
    </w:p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a"/>
    <w:link w:val="a8"/>
    <w:unhideWhenUsed/>
    <w:qFormat/>
    <w:rsid w:val="00A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1 Знак,Bullet1 Знак,Bullets Знак,References Знак,List Paragraph (numbered (a)) Знак,IBL List Paragraph Знак,List Paragraph nowy Знак"/>
    <w:link w:val="a5"/>
    <w:uiPriority w:val="34"/>
    <w:qFormat/>
    <w:locked/>
    <w:rsid w:val="003F6AB1"/>
  </w:style>
  <w:style w:type="character" w:styleId="a9">
    <w:name w:val="Emphasis"/>
    <w:qFormat/>
    <w:rsid w:val="00B81915"/>
    <w:rPr>
      <w:i/>
      <w:iCs/>
    </w:rPr>
  </w:style>
  <w:style w:type="character" w:styleId="aa">
    <w:name w:val="Strong"/>
    <w:qFormat/>
    <w:rsid w:val="00B81915"/>
    <w:rPr>
      <w:b/>
      <w:bCs/>
    </w:rPr>
  </w:style>
  <w:style w:type="paragraph" w:styleId="ab">
    <w:name w:val="header"/>
    <w:basedOn w:val="a"/>
    <w:link w:val="ac"/>
    <w:uiPriority w:val="99"/>
    <w:rsid w:val="00AA1E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AA1E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1">
    <w:name w:val="Font Style11"/>
    <w:rsid w:val="008E77BF"/>
    <w:rPr>
      <w:rFonts w:ascii="Sylfaen" w:hAnsi="Sylfaen" w:cs="Sylfae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B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0952"/>
    <w:rPr>
      <w:rFonts w:ascii="Segoe UI" w:hAnsi="Segoe UI" w:cs="Segoe UI"/>
      <w:sz w:val="18"/>
      <w:szCs w:val="18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 webb Знак,Знак Знак"/>
    <w:link w:val="a7"/>
    <w:locked/>
    <w:rsid w:val="00EE1E86"/>
    <w:rPr>
      <w:rFonts w:ascii="Times New Roman" w:eastAsia="Times New Roman" w:hAnsi="Times New Roman" w:cs="Times New Roman"/>
      <w:sz w:val="24"/>
      <w:szCs w:val="24"/>
    </w:rPr>
  </w:style>
  <w:style w:type="paragraph" w:customStyle="1" w:styleId="Armenian">
    <w:name w:val="Armenian"/>
    <w:basedOn w:val="a"/>
    <w:link w:val="ArmenianChar"/>
    <w:rsid w:val="006E69A5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x-none"/>
    </w:rPr>
  </w:style>
  <w:style w:type="character" w:customStyle="1" w:styleId="ArmenianChar">
    <w:name w:val="Armenian Char"/>
    <w:link w:val="Armenian"/>
    <w:locked/>
    <w:rsid w:val="006E69A5"/>
    <w:rPr>
      <w:rFonts w:ascii="Agg_Times1" w:eastAsia="Times New Roman" w:hAnsi="Agg_Times1" w:cs="Times New Roman"/>
      <w:sz w:val="24"/>
      <w:szCs w:val="20"/>
      <w:lang w:val="en-GB" w:eastAsia="x-none"/>
    </w:rPr>
  </w:style>
  <w:style w:type="character" w:customStyle="1" w:styleId="mechtexChar">
    <w:name w:val="mechtex Char"/>
    <w:basedOn w:val="a0"/>
    <w:link w:val="mechtex"/>
    <w:locked/>
    <w:rsid w:val="00F3155D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rsid w:val="00F3155D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881DA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7A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427A03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aliases w:val="Akapit z listą BS,List Paragraph 1,List_Paragraph,Multilevel para_II,List Paragraph1,Bullet1,Bullets,References,List Paragraph (numbered (a)),IBL List Paragraph,List Paragraph nowy,Numbered List Paragraph,Bullet paras,Liste 1,OBC Bullet"/>
    <w:basedOn w:val="a"/>
    <w:link w:val="a6"/>
    <w:uiPriority w:val="34"/>
    <w:qFormat/>
    <w:rsid w:val="00427A03"/>
    <w:pPr>
      <w:ind w:left="720"/>
      <w:contextualSpacing/>
    </w:p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a"/>
    <w:link w:val="a8"/>
    <w:unhideWhenUsed/>
    <w:qFormat/>
    <w:rsid w:val="00A76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Akapit z listą BS Знак,List Paragraph 1 Знак,List_Paragraph Знак,Multilevel para_II Знак,List Paragraph1 Знак,Bullet1 Знак,Bullets Знак,References Знак,List Paragraph (numbered (a)) Знак,IBL List Paragraph Знак,List Paragraph nowy Знак"/>
    <w:link w:val="a5"/>
    <w:uiPriority w:val="34"/>
    <w:qFormat/>
    <w:locked/>
    <w:rsid w:val="003F6AB1"/>
  </w:style>
  <w:style w:type="character" w:styleId="a9">
    <w:name w:val="Emphasis"/>
    <w:qFormat/>
    <w:rsid w:val="00B81915"/>
    <w:rPr>
      <w:i/>
      <w:iCs/>
    </w:rPr>
  </w:style>
  <w:style w:type="character" w:styleId="aa">
    <w:name w:val="Strong"/>
    <w:qFormat/>
    <w:rsid w:val="00B81915"/>
    <w:rPr>
      <w:b/>
      <w:bCs/>
    </w:rPr>
  </w:style>
  <w:style w:type="paragraph" w:styleId="ab">
    <w:name w:val="header"/>
    <w:basedOn w:val="a"/>
    <w:link w:val="ac"/>
    <w:uiPriority w:val="99"/>
    <w:rsid w:val="00AA1E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AA1EF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Style11">
    <w:name w:val="Font Style11"/>
    <w:rsid w:val="008E77BF"/>
    <w:rPr>
      <w:rFonts w:ascii="Sylfaen" w:hAnsi="Sylfaen" w:cs="Sylfaen"/>
      <w:b/>
      <w:bCs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9B0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B0952"/>
    <w:rPr>
      <w:rFonts w:ascii="Segoe UI" w:hAnsi="Segoe UI" w:cs="Segoe UI"/>
      <w:sz w:val="18"/>
      <w:szCs w:val="18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 webb Знак,Знак Знак"/>
    <w:link w:val="a7"/>
    <w:locked/>
    <w:rsid w:val="00EE1E86"/>
    <w:rPr>
      <w:rFonts w:ascii="Times New Roman" w:eastAsia="Times New Roman" w:hAnsi="Times New Roman" w:cs="Times New Roman"/>
      <w:sz w:val="24"/>
      <w:szCs w:val="24"/>
    </w:rPr>
  </w:style>
  <w:style w:type="paragraph" w:customStyle="1" w:styleId="Armenian">
    <w:name w:val="Armenian"/>
    <w:basedOn w:val="a"/>
    <w:link w:val="ArmenianChar"/>
    <w:rsid w:val="006E69A5"/>
    <w:pPr>
      <w:spacing w:after="0" w:line="240" w:lineRule="auto"/>
    </w:pPr>
    <w:rPr>
      <w:rFonts w:ascii="Agg_Times1" w:eastAsia="Times New Roman" w:hAnsi="Agg_Times1" w:cs="Times New Roman"/>
      <w:sz w:val="24"/>
      <w:szCs w:val="20"/>
      <w:lang w:val="en-GB" w:eastAsia="x-none"/>
    </w:rPr>
  </w:style>
  <w:style w:type="character" w:customStyle="1" w:styleId="ArmenianChar">
    <w:name w:val="Armenian Char"/>
    <w:link w:val="Armenian"/>
    <w:locked/>
    <w:rsid w:val="006E69A5"/>
    <w:rPr>
      <w:rFonts w:ascii="Agg_Times1" w:eastAsia="Times New Roman" w:hAnsi="Agg_Times1" w:cs="Times New Roman"/>
      <w:sz w:val="24"/>
      <w:szCs w:val="20"/>
      <w:lang w:val="en-GB" w:eastAsia="x-none"/>
    </w:rPr>
  </w:style>
  <w:style w:type="character" w:customStyle="1" w:styleId="mechtexChar">
    <w:name w:val="mechtex Char"/>
    <w:basedOn w:val="a0"/>
    <w:link w:val="mechtex"/>
    <w:locked/>
    <w:rsid w:val="00F3155D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a"/>
    <w:link w:val="mechtexChar"/>
    <w:rsid w:val="00F3155D"/>
    <w:pPr>
      <w:spacing w:after="0" w:line="240" w:lineRule="auto"/>
      <w:jc w:val="center"/>
    </w:pPr>
    <w:rPr>
      <w:rFonts w:ascii="Arial Armenian" w:hAnsi="Arial Armenian" w:cs="Arial Armenian"/>
      <w:lang w:eastAsia="ru-RU"/>
    </w:rPr>
  </w:style>
  <w:style w:type="character" w:styleId="af">
    <w:name w:val="annotation reference"/>
    <w:basedOn w:val="a0"/>
    <w:uiPriority w:val="99"/>
    <w:semiHidden/>
    <w:unhideWhenUsed/>
    <w:qFormat/>
    <w:rsid w:val="00881DA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9BE54-3658-4527-9701-E50958A6D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Hovik Davtyan</dc:creator>
  <cp:keywords>https:/mul2-mud.gov.am/tasks/444768/oneclick/14Ampopatert1920.docx?token=1b439f529975aa95f58ff8b52f498c7a</cp:keywords>
  <cp:lastModifiedBy>Admin</cp:lastModifiedBy>
  <cp:revision>2</cp:revision>
  <cp:lastPrinted>2022-08-23T11:49:00Z</cp:lastPrinted>
  <dcterms:created xsi:type="dcterms:W3CDTF">2022-10-13T08:42:00Z</dcterms:created>
  <dcterms:modified xsi:type="dcterms:W3CDTF">2022-10-13T08:42:00Z</dcterms:modified>
</cp:coreProperties>
</file>