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95D9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  <w:r w:rsidR="00695D9F" w:rsidRPr="00A93929">
        <w:rPr>
          <w:rFonts w:ascii="GHEA Grapalat" w:hAnsi="GHEA Grapalat" w:cs="Sylfaen"/>
          <w:bCs/>
          <w:sz w:val="24"/>
          <w:szCs w:val="24"/>
        </w:rPr>
        <w:t xml:space="preserve"> </w:t>
      </w: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- ՀԻՄՆԱՎՈՐՈՒՄ</w:t>
      </w:r>
    </w:p>
    <w:p w:rsidR="00244C27" w:rsidRPr="00695D9F" w:rsidRDefault="00A93929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</w:t>
      </w:r>
      <w:r w:rsidR="00975DED" w:rsidRPr="00975DED">
        <w:rPr>
          <w:rFonts w:ascii="Courier New" w:hAnsi="Courier New" w:cs="Courier New"/>
          <w:i/>
          <w:iCs/>
          <w:color w:val="333333"/>
          <w:sz w:val="21"/>
          <w:szCs w:val="21"/>
          <w:shd w:val="clear" w:color="auto" w:fill="FFFFFF"/>
          <w:lang w:val="hy-AM"/>
        </w:rPr>
        <w:t> </w:t>
      </w:r>
      <w:r w:rsidR="009C4783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9C4783" w:rsidRPr="00695D9F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730CAC" w:rsidRDefault="009C4783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            </w:t>
      </w:r>
      <w:r w:rsidR="00C01F61">
        <w:rPr>
          <w:rFonts w:ascii="GHEA Grapalat" w:hAnsi="GHEA Grapalat" w:cstheme="minorHAnsi"/>
          <w:lang w:val="af-ZA"/>
        </w:rPr>
        <w:t>Հիմք ընդունելով ՀՀ Տեղական ինքնակառավարման մասին օրենքի 67-րդ հոդված</w:t>
      </w:r>
      <w:r w:rsidR="00730CAC">
        <w:rPr>
          <w:rFonts w:ascii="GHEA Grapalat" w:hAnsi="GHEA Grapalat" w:cstheme="minorHAnsi"/>
          <w:lang w:val="hy-AM"/>
        </w:rPr>
        <w:t xml:space="preserve">ը՝ ավագանու խմբակցությունների գործունեությունը ապահովվում են խմբակցության գործավարը և փորձագետը։ Համաձայն նույն հոդվածի </w:t>
      </w:r>
      <w:r w:rsidR="00C01F61">
        <w:rPr>
          <w:rFonts w:ascii="GHEA Grapalat" w:hAnsi="GHEA Grapalat" w:cstheme="minorHAnsi"/>
          <w:lang w:val="af-ZA"/>
        </w:rPr>
        <w:t>3-րդ կետ</w:t>
      </w:r>
      <w:r w:rsidR="00730CAC">
        <w:rPr>
          <w:rFonts w:ascii="GHEA Grapalat" w:hAnsi="GHEA Grapalat" w:cstheme="minorHAnsi"/>
          <w:lang w:val="hy-AM"/>
        </w:rPr>
        <w:t xml:space="preserve">ի՝ </w:t>
      </w:r>
      <w:r w:rsidR="00C01F61">
        <w:rPr>
          <w:rFonts w:ascii="GHEA Grapalat" w:hAnsi="GHEA Grapalat" w:cstheme="minorHAnsi"/>
          <w:lang w:val="af-ZA"/>
        </w:rPr>
        <w:t>խմբակցության գործավարը և փորձագետները աշխատանքի են ընդունվում ժամկետային պայմանագրով՝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աշխատանքին</w:t>
      </w:r>
      <w:r w:rsidR="00730CAC">
        <w:rPr>
          <w:rFonts w:ascii="GHEA Grapalat" w:hAnsi="GHEA Grapalat" w:cstheme="minorHAnsi"/>
          <w:lang w:val="hy-AM"/>
        </w:rPr>
        <w:t>։</w:t>
      </w:r>
      <w:r w:rsidR="00730CAC">
        <w:rPr>
          <w:rFonts w:ascii="GHEA Grapalat" w:hAnsi="GHEA Grapalat" w:cstheme="minorHAnsi"/>
          <w:lang w:val="af-ZA"/>
        </w:rPr>
        <w:t xml:space="preserve"> </w:t>
      </w:r>
    </w:p>
    <w:p w:rsidR="009C4783" w:rsidRDefault="00D3088D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 w:rsidRPr="00D3088D"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af-ZA"/>
        </w:rPr>
        <w:t xml:space="preserve">          </w:t>
      </w:r>
      <w:r w:rsidR="00730CAC">
        <w:rPr>
          <w:rFonts w:ascii="GHEA Grapalat" w:hAnsi="GHEA Grapalat" w:cstheme="minorHAnsi"/>
          <w:lang w:val="hy-AM"/>
        </w:rPr>
        <w:t>Խմբակցությունների գործունեությունը պատշաճ ապահովելու համար ա</w:t>
      </w:r>
      <w:r w:rsidR="00C01F61">
        <w:rPr>
          <w:rFonts w:ascii="GHEA Grapalat" w:hAnsi="GHEA Grapalat" w:cstheme="minorHAnsi"/>
          <w:lang w:val="af-ZA"/>
        </w:rPr>
        <w:t>նհրաժեշտություն է առաջացել</w:t>
      </w:r>
      <w:r w:rsidR="00975DED">
        <w:rPr>
          <w:rFonts w:ascii="GHEA Grapalat" w:hAnsi="GHEA Grapalat" w:cstheme="minorHAnsi"/>
          <w:lang w:val="af-ZA"/>
        </w:rPr>
        <w:t xml:space="preserve"> Հայաստանի Հանրապետության Սյունիքի մարզի</w:t>
      </w:r>
      <w:r w:rsidR="00C01F61">
        <w:rPr>
          <w:rFonts w:ascii="GHEA Grapalat" w:hAnsi="GHEA Grapalat" w:cstheme="minorHAnsi"/>
          <w:lang w:val="af-ZA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Մեղրի համայնքի ավագանու թվով </w:t>
      </w:r>
      <w:r w:rsidR="00C01F61" w:rsidRPr="00C01F61">
        <w:rPr>
          <w:rFonts w:ascii="GHEA Grapalat" w:hAnsi="GHEA Grapalat" w:cs="Arial"/>
          <w:color w:val="000000"/>
          <w:lang w:val="af-ZA"/>
        </w:rPr>
        <w:t>4</w:t>
      </w:r>
      <w:r w:rsidR="00C01F61" w:rsidRPr="00C01F6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>խմբակցություններից յուրաքանչյուրի համար նախատեսել 1 փորձագետի և 1 գործավարի հաստիք</w:t>
      </w:r>
      <w:r w:rsidR="00C01F61" w:rsidRPr="00C01F61">
        <w:rPr>
          <w:rFonts w:ascii="Sylfaen" w:hAnsi="Sylfaen" w:cs="Arial"/>
          <w:color w:val="000000"/>
          <w:lang w:val="af-ZA"/>
        </w:rPr>
        <w:t xml:space="preserve">, </w:t>
      </w:r>
      <w:r w:rsidR="00C01F61" w:rsidRPr="009C4783">
        <w:rPr>
          <w:rFonts w:ascii="GHEA Grapalat" w:hAnsi="GHEA Grapalat" w:cs="Arial"/>
          <w:color w:val="000000"/>
          <w:lang w:val="af-ZA"/>
        </w:rPr>
        <w:t>գ</w:t>
      </w:r>
      <w:r w:rsidR="00C01F61" w:rsidRPr="00C01F61">
        <w:rPr>
          <w:rFonts w:ascii="GHEA Grapalat" w:hAnsi="GHEA Grapalat" w:cs="Arial"/>
          <w:color w:val="000000"/>
          <w:lang w:val="hy-AM"/>
        </w:rPr>
        <w:t>ործավարի համար սահմանել</w:t>
      </w:r>
      <w:r w:rsidR="009C4783" w:rsidRPr="00730CAC">
        <w:rPr>
          <w:rFonts w:ascii="GHEA Grapalat" w:hAnsi="GHEA Grapalat" w:cs="Arial"/>
          <w:color w:val="000000"/>
          <w:lang w:val="hy-AM"/>
        </w:rPr>
        <w:t>ով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ամս</w:t>
      </w:r>
      <w:r w:rsidR="00730CAC">
        <w:rPr>
          <w:rFonts w:ascii="GHEA Grapalat" w:hAnsi="GHEA Grapalat" w:cs="Arial"/>
          <w:color w:val="000000"/>
          <w:lang w:val="hy-AM"/>
        </w:rPr>
        <w:t>ա</w:t>
      </w:r>
      <w:r w:rsidR="00C01F61" w:rsidRPr="00C01F61">
        <w:rPr>
          <w:rFonts w:ascii="GHEA Grapalat" w:hAnsi="GHEA Grapalat" w:cs="Arial"/>
          <w:color w:val="000000"/>
          <w:lang w:val="hy-AM"/>
        </w:rPr>
        <w:t>կան 1</w:t>
      </w:r>
      <w:r w:rsidR="008E3CE2" w:rsidRPr="008E3CE2">
        <w:rPr>
          <w:rFonts w:ascii="GHEA Grapalat" w:hAnsi="GHEA Grapalat" w:cs="Arial"/>
          <w:color w:val="000000"/>
          <w:lang w:val="af-ZA"/>
        </w:rPr>
        <w:t>0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0000 /մեկ հարյուր հազար/ ՀՀ դրամ, իսկ փորձագետի համար՝ </w:t>
      </w:r>
      <w:r w:rsidR="00E94F72" w:rsidRPr="00E94F72">
        <w:rPr>
          <w:rFonts w:ascii="GHEA Grapalat" w:hAnsi="GHEA Grapalat" w:cs="Arial"/>
          <w:color w:val="000000"/>
          <w:lang w:val="af-ZA"/>
        </w:rPr>
        <w:t>1</w:t>
      </w:r>
      <w:r w:rsidR="008E3CE2">
        <w:rPr>
          <w:rFonts w:ascii="GHEA Grapalat" w:hAnsi="GHEA Grapalat" w:cs="Arial"/>
          <w:color w:val="000000"/>
          <w:lang w:val="af-ZA"/>
        </w:rPr>
        <w:t>5</w:t>
      </w:r>
      <w:r w:rsidR="00E94F72" w:rsidRPr="00E94F72">
        <w:rPr>
          <w:rFonts w:ascii="GHEA Grapalat" w:hAnsi="GHEA Grapalat" w:cs="Arial"/>
          <w:color w:val="000000"/>
          <w:lang w:val="af-ZA"/>
        </w:rPr>
        <w:t>0000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/</w:t>
      </w:r>
      <w:proofErr w:type="spellStart"/>
      <w:r w:rsidR="00E94F72">
        <w:rPr>
          <w:rFonts w:ascii="GHEA Grapalat" w:hAnsi="GHEA Grapalat" w:cs="Arial"/>
          <w:color w:val="000000"/>
          <w:lang w:val="en-US"/>
        </w:rPr>
        <w:t>մեկ</w:t>
      </w:r>
      <w:proofErr w:type="spellEnd"/>
      <w:r w:rsidR="00C01F61" w:rsidRPr="00C01F61">
        <w:rPr>
          <w:rFonts w:ascii="GHEA Grapalat" w:hAnsi="GHEA Grapalat" w:cs="Arial"/>
          <w:color w:val="000000"/>
          <w:lang w:val="hy-AM"/>
        </w:rPr>
        <w:t xml:space="preserve"> հարյուր</w:t>
      </w:r>
      <w:r w:rsidR="00A93929" w:rsidRPr="00A93929">
        <w:rPr>
          <w:rFonts w:ascii="GHEA Grapalat" w:hAnsi="GHEA Grapalat" w:cs="Arial"/>
          <w:color w:val="000000"/>
          <w:lang w:val="af-ZA"/>
        </w:rPr>
        <w:t xml:space="preserve"> </w:t>
      </w:r>
      <w:proofErr w:type="spellStart"/>
      <w:r w:rsidR="008E3CE2">
        <w:rPr>
          <w:rFonts w:ascii="GHEA Grapalat" w:hAnsi="GHEA Grapalat" w:cs="Arial"/>
          <w:color w:val="000000"/>
          <w:lang w:val="en-US"/>
        </w:rPr>
        <w:t>հի</w:t>
      </w:r>
      <w:r w:rsidR="00E94F72">
        <w:rPr>
          <w:rFonts w:ascii="GHEA Grapalat" w:hAnsi="GHEA Grapalat" w:cs="Arial"/>
          <w:color w:val="000000"/>
          <w:lang w:val="en-US"/>
        </w:rPr>
        <w:t>սուն</w:t>
      </w:r>
      <w:proofErr w:type="spellEnd"/>
      <w:r w:rsidR="00C01F61" w:rsidRPr="00C01F61">
        <w:rPr>
          <w:rFonts w:ascii="GHEA Grapalat" w:hAnsi="GHEA Grapalat" w:cs="Arial"/>
          <w:color w:val="000000"/>
          <w:lang w:val="hy-AM"/>
        </w:rPr>
        <w:t xml:space="preserve"> հազար/ ՀՀ դրամ աշխատավարձ</w:t>
      </w:r>
      <w:r w:rsidR="009C4783">
        <w:rPr>
          <w:rFonts w:ascii="GHEA Grapalat" w:hAnsi="GHEA Grapalat" w:cstheme="minorHAnsi"/>
          <w:lang w:val="af-ZA"/>
        </w:rPr>
        <w:t>:</w:t>
      </w:r>
    </w:p>
    <w:p w:rsidR="00244C27" w:rsidRPr="00E24147" w:rsidRDefault="00244C27" w:rsidP="00695D9F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   </w:t>
      </w: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8E3CE2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42EB2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C42EB2" w:rsidRDefault="00C42EB2" w:rsidP="00975DED">
      <w:pPr>
        <w:pStyle w:val="a3"/>
        <w:tabs>
          <w:tab w:val="left" w:pos="8647"/>
        </w:tabs>
        <w:spacing w:before="0" w:beforeAutospacing="0" w:after="0" w:afterAutospacing="0" w:line="240" w:lineRule="atLeast"/>
        <w:rPr>
          <w:rFonts w:ascii="GHEA Grapalat" w:hAnsi="GHEA Grapalat" w:cs="Sylfaen"/>
          <w:bCs/>
          <w:sz w:val="22"/>
          <w:szCs w:val="22"/>
          <w:lang w:val="hy-AM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 xml:space="preserve"> ՀԱՅԱՍՏԱՆԻ ՀԱՆՐԱՊԵՏՈՒԹՅԱՆ ՍՅՈՒՆԻՔԻ ՄԱՐԶԻ</w:t>
      </w:r>
      <w:r w:rsidR="00975DED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975DED" w:rsidRPr="00975DED">
        <w:rPr>
          <w:rFonts w:ascii="GHEA Grapalat" w:hAnsi="GHEA Grapalat" w:cs="Arial"/>
          <w:color w:val="000000"/>
          <w:sz w:val="22"/>
          <w:szCs w:val="22"/>
          <w:lang w:val="af-ZA"/>
        </w:rPr>
        <w:t xml:space="preserve"> </w:t>
      </w:r>
      <w:r w:rsidR="00695D9F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 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ՄԱՆ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ԱՌՆՉՈՒԹՅԱՄԲ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ԱՅԼ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ԻՐԱՎԱԿԱՆ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ԱԿՏԵՐԻ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ԸՆԴՈՒՆՄԱՆ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ԱՆՀՐԱԺԵՇՏՈՒԹՅԱՆ</w:t>
      </w:r>
      <w:r w:rsidR="00695D9F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ԲԱՑԱԿԱՅՈՒԹՅԱՆ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D3088D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        </w:t>
      </w:r>
      <w:r w:rsidR="00A93929"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="00A93929"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A93929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և փորձագետների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 w:rsidR="00244C27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նախագծի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ընդունմամբ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այլ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իրավական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ակտեր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ընդունելու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անհրաժեշտություն  չկա</w:t>
      </w:r>
      <w:r w:rsidR="00244C27"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975DED" w:rsidRPr="008E3CE2" w:rsidRDefault="00244C27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94F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8E3CE2" w:rsidRDefault="00C42EB2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="00975DED" w:rsidRPr="00975DED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ՀԱՅԱՍՏԱՆԻ ՀԱՆՐԱՊԵՏՈՒԹՅԱՆ ՍՅՈՒՆԻՔԻ ՄԱՐԶԻ</w:t>
      </w:r>
      <w:r w:rsidR="00975DED" w:rsidRPr="00695D9F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ՄԵՂՐԻ ՀԱՄԱՅՆՔԻ ԱՎԱԳԱՆՈՒ ԹՎՈՎ </w:t>
      </w:r>
      <w:r w:rsidRPr="00695D9F">
        <w:rPr>
          <w:rFonts w:ascii="GHEA Grapalat" w:hAnsi="GHEA Grapalat" w:cs="Arial"/>
          <w:color w:val="000000"/>
          <w:lang w:val="hy-AM"/>
        </w:rPr>
        <w:t xml:space="preserve">4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&gt;&gt;</w:t>
      </w:r>
      <w:r w:rsidRPr="00695D9F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ԵԿԱՄՈՒՏՆԵՐՈՒՄ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ՄԱՍԻՆ</w:t>
      </w:r>
    </w:p>
    <w:p w:rsidR="00975DED" w:rsidRPr="008E3CE2" w:rsidRDefault="00975DED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C42EB2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և փորձագետների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C42EB2" w:rsidRPr="00BB5E67">
        <w:rPr>
          <w:rFonts w:ascii="GHEA Grapalat" w:hAnsi="GHEA Grapalat" w:cs="Sylfaen"/>
          <w:lang w:val="hy-AM"/>
        </w:rPr>
        <w:t>փոփոխություններ չեն սպասվում</w:t>
      </w:r>
      <w:r w:rsidR="00C42EB2" w:rsidRPr="00C42EB2">
        <w:rPr>
          <w:rFonts w:ascii="GHEA Grapalat" w:hAnsi="GHEA Grapalat" w:cs="Sylfaen"/>
          <w:lang w:val="hy-AM"/>
        </w:rPr>
        <w:t>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իսկ ծախսերում </w:t>
      </w:r>
      <w:r w:rsidR="00C42EB2" w:rsidRPr="00BB5E67">
        <w:rPr>
          <w:rFonts w:ascii="GHEA Grapalat" w:hAnsi="GHEA Grapalat" w:cs="Sylfaen"/>
          <w:lang w:val="hy-AM"/>
        </w:rPr>
        <w:t xml:space="preserve">կլինի ավելացում՝ 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E94F72" w:rsidRPr="00E94F72">
        <w:rPr>
          <w:rFonts w:ascii="GHEA Grapalat" w:hAnsi="GHEA Grapalat" w:cs="Sylfaen"/>
          <w:lang w:val="hy-AM"/>
        </w:rPr>
        <w:t>1</w:t>
      </w:r>
      <w:r w:rsidR="008E3CE2" w:rsidRPr="008E3CE2">
        <w:rPr>
          <w:rFonts w:ascii="GHEA Grapalat" w:hAnsi="GHEA Grapalat" w:cs="Sylfaen"/>
          <w:lang w:val="hy-AM"/>
        </w:rPr>
        <w:t>2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8E3CE2" w:rsidRPr="008E3CE2">
        <w:rPr>
          <w:rFonts w:ascii="GHEA Grapalat" w:hAnsi="GHEA Grapalat" w:cs="Sylfaen"/>
          <w:lang w:val="hy-AM"/>
        </w:rPr>
        <w:t>0</w:t>
      </w:r>
      <w:bookmarkStart w:id="0" w:name="_GoBack"/>
      <w:bookmarkEnd w:id="0"/>
      <w:r w:rsidR="00E94F72" w:rsidRPr="00E94F72">
        <w:rPr>
          <w:rFonts w:ascii="GHEA Grapalat" w:hAnsi="GHEA Grapalat" w:cs="Sylfaen"/>
          <w:lang w:val="hy-AM"/>
        </w:rPr>
        <w:t>00</w:t>
      </w:r>
      <w:r w:rsidR="00A93929">
        <w:rPr>
          <w:rFonts w:ascii="Courier New" w:hAnsi="Courier New" w:cs="Courier New"/>
          <w:lang w:val="hy-AM"/>
        </w:rPr>
        <w:t> </w:t>
      </w:r>
      <w:r w:rsidR="00C42EB2" w:rsidRPr="00C42EB2">
        <w:rPr>
          <w:rFonts w:ascii="GHEA Grapalat" w:hAnsi="GHEA Grapalat" w:cs="Sylfaen"/>
          <w:lang w:val="hy-AM"/>
        </w:rPr>
        <w:t>000</w:t>
      </w:r>
      <w:r w:rsidR="00A93929" w:rsidRPr="00A93929">
        <w:rPr>
          <w:rFonts w:ascii="GHEA Grapalat" w:hAnsi="GHEA Grapalat" w:cs="Sylfaen"/>
          <w:lang w:val="hy-AM"/>
        </w:rPr>
        <w:t xml:space="preserve"> </w:t>
      </w:r>
      <w:r w:rsidR="00C42EB2">
        <w:rPr>
          <w:rFonts w:ascii="GHEA Grapalat" w:hAnsi="GHEA Grapalat" w:cs="Sylfaen"/>
          <w:lang w:val="hy-AM"/>
        </w:rPr>
        <w:t xml:space="preserve">  ՀՀ </w:t>
      </w:r>
      <w:r w:rsidR="00C42EB2" w:rsidRPr="00BB5E67">
        <w:rPr>
          <w:rFonts w:ascii="GHEA Grapalat" w:hAnsi="GHEA Grapalat" w:cs="Sylfaen"/>
          <w:lang w:val="hy-AM"/>
        </w:rPr>
        <w:t>դրամի չափով</w:t>
      </w:r>
      <w:r w:rsidRPr="00BB5E67">
        <w:rPr>
          <w:rFonts w:ascii="GHEA Grapalat" w:hAnsi="GHEA Grapalat" w:cs="Sylfaen"/>
          <w:lang w:val="hy-AM"/>
        </w:rPr>
        <w:t>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C42EB2" w:rsidRPr="00C42EB2" w:rsidRDefault="00C42EB2" w:rsidP="00C42EB2">
      <w:pPr>
        <w:spacing w:after="0" w:line="240" w:lineRule="atLeast"/>
        <w:rPr>
          <w:rFonts w:ascii="GHEA Grapalat" w:hAnsi="GHEA Grapalat"/>
          <w:lang w:val="hy-AM"/>
        </w:rPr>
      </w:pPr>
      <w:r w:rsidRPr="00C42E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</w:t>
      </w:r>
      <w:r w:rsidRPr="00C42EB2">
        <w:rPr>
          <w:rFonts w:ascii="GHEA Grapalat" w:hAnsi="GHEA Grapalat"/>
          <w:lang w:val="hy-AM"/>
        </w:rPr>
        <w:t xml:space="preserve"> </w:t>
      </w:r>
      <w:r w:rsidR="00975DED" w:rsidRPr="008E3CE2">
        <w:rPr>
          <w:rFonts w:ascii="GHEA Grapalat" w:hAnsi="GHEA Grapalat"/>
          <w:lang w:val="hy-AM"/>
        </w:rPr>
        <w:t xml:space="preserve">      </w:t>
      </w:r>
      <w:r w:rsidRPr="00C42EB2">
        <w:rPr>
          <w:rFonts w:ascii="GHEA Grapalat" w:hAnsi="GHEA Grapalat"/>
          <w:lang w:val="hy-AM"/>
        </w:rPr>
        <w:t xml:space="preserve"> Մեղրի համայնքի ավագանու </w:t>
      </w:r>
    </w:p>
    <w:p w:rsidR="00244C27" w:rsidRPr="00C42EB2" w:rsidRDefault="00C42EB2" w:rsidP="00C42EB2">
      <w:pPr>
        <w:spacing w:after="0" w:line="240" w:lineRule="atLeast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</w:t>
      </w:r>
      <w:r w:rsidRPr="00C42EB2">
        <w:rPr>
          <w:rFonts w:ascii="GHEA Grapalat" w:hAnsi="GHEA Grapalat"/>
          <w:lang w:val="hy-AM"/>
        </w:rPr>
        <w:t xml:space="preserve">      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Pr="00C42EB2">
        <w:rPr>
          <w:rFonts w:ascii="GHEA Grapalat" w:hAnsi="GHEA Grapalat"/>
          <w:lang w:val="hy-AM"/>
        </w:rPr>
        <w:t>Ապրելու Երկիր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 xml:space="preserve">&gt;&gt; </w:t>
      </w:r>
      <w:r w:rsidRPr="00C42EB2">
        <w:rPr>
          <w:rFonts w:ascii="GHEA Grapalat" w:hAnsi="GHEA Grapalat"/>
          <w:lang w:val="hy-AM"/>
        </w:rPr>
        <w:t xml:space="preserve"> խմբակցության ղեկավար</w:t>
      </w:r>
      <w:r w:rsidR="00244C27" w:rsidRPr="00E24147">
        <w:rPr>
          <w:rFonts w:ascii="GHEA Grapalat" w:hAnsi="GHEA Grapalat"/>
          <w:lang w:val="hy-AM"/>
        </w:rPr>
        <w:t xml:space="preserve">՝                    </w:t>
      </w:r>
      <w:r w:rsidR="00244C27">
        <w:rPr>
          <w:rFonts w:ascii="GHEA Grapalat" w:hAnsi="GHEA Grapalat"/>
          <w:lang w:val="hy-AM"/>
        </w:rPr>
        <w:t xml:space="preserve">  </w:t>
      </w:r>
      <w:r w:rsidRPr="00C42EB2">
        <w:rPr>
          <w:rFonts w:ascii="GHEA Grapalat" w:hAnsi="GHEA Grapalat"/>
          <w:lang w:val="hy-AM"/>
        </w:rPr>
        <w:t>Ա.Հայրապետյան</w:t>
      </w:r>
    </w:p>
    <w:sectPr w:rsidR="00244C27" w:rsidRPr="00C42EB2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26FB0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95D9F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0CAC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94FE8"/>
    <w:rsid w:val="008A5000"/>
    <w:rsid w:val="008D0FA0"/>
    <w:rsid w:val="008D6634"/>
    <w:rsid w:val="008D798D"/>
    <w:rsid w:val="008E374E"/>
    <w:rsid w:val="008E3CE2"/>
    <w:rsid w:val="008E668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DED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46CD"/>
    <w:rsid w:val="009C4783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2A19"/>
    <w:rsid w:val="00A54786"/>
    <w:rsid w:val="00A65F7F"/>
    <w:rsid w:val="00A703E5"/>
    <w:rsid w:val="00A74536"/>
    <w:rsid w:val="00A74CB3"/>
    <w:rsid w:val="00A852BE"/>
    <w:rsid w:val="00A85318"/>
    <w:rsid w:val="00A93929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1F61"/>
    <w:rsid w:val="00C06433"/>
    <w:rsid w:val="00C170F3"/>
    <w:rsid w:val="00C34045"/>
    <w:rsid w:val="00C37984"/>
    <w:rsid w:val="00C40579"/>
    <w:rsid w:val="00C42EB2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088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4F72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2022-06-09T14:06:00Z</dcterms:created>
  <dcterms:modified xsi:type="dcterms:W3CDTF">2022-06-09T14:06:00Z</dcterms:modified>
</cp:coreProperties>
</file>