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D" w:rsidRPr="008266DE" w:rsidRDefault="00DD01CD" w:rsidP="008266DE">
      <w:pPr>
        <w:pStyle w:val="a3"/>
        <w:tabs>
          <w:tab w:val="left" w:pos="210"/>
          <w:tab w:val="center" w:pos="4819"/>
        </w:tabs>
        <w:divId w:val="1155493117"/>
        <w:rPr>
          <w:rFonts w:ascii="Courier New" w:hAnsi="Courier New" w:cs="Courier New"/>
          <w:b/>
          <w:bCs/>
        </w:rPr>
      </w:pPr>
    </w:p>
    <w:p w:rsidR="00DD01CD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rStyle w:val="a4"/>
          <w:b w:val="0"/>
          <w:color w:val="000000"/>
          <w:sz w:val="20"/>
          <w:szCs w:val="20"/>
          <w:shd w:val="clear" w:color="auto" w:fill="FFFFFF"/>
        </w:rPr>
      </w:pP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8266DE">
        <w:rPr>
          <w:rStyle w:val="a4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  <w:lang w:val="en-US"/>
        </w:rPr>
        <w:t> </w:t>
      </w:r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Մեղրի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համայնքի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ավագանու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2019 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մարտի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2D4E17" w:rsidRPr="002D4E17">
        <w:rPr>
          <w:rStyle w:val="a4"/>
          <w:b w:val="0"/>
          <w:color w:val="000000"/>
          <w:sz w:val="20"/>
          <w:szCs w:val="20"/>
          <w:shd w:val="clear" w:color="auto" w:fill="FFFFFF"/>
        </w:rPr>
        <w:t>7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-ի 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>N</w:t>
      </w:r>
      <w:r w:rsidR="002D4E17" w:rsidRPr="00307F3C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18 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C9597B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sz w:val="20"/>
          <w:szCs w:val="20"/>
          <w:lang w:val="hy-AM"/>
        </w:rPr>
      </w:pP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Ց Ա Ն Կ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826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«Սյունիք» ջրօգտագործողների ընկերությանը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անհատույց շահագորրծման տրամադրվող գույքի</w:t>
      </w:r>
    </w:p>
    <w:p w:rsidR="00DD01CD" w:rsidRPr="008266DE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605"/>
        <w:gridCol w:w="2520"/>
        <w:gridCol w:w="1860"/>
      </w:tblGrid>
      <w:tr w:rsidR="00C9597B" w:rsidTr="00C9597B">
        <w:trPr>
          <w:divId w:val="1155493117"/>
          <w:trHeight w:val="78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</w:pPr>
            <w:r w:rsidRPr="008266DE">
              <w:t>Հ/Հ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252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հզորությունը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գծ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. մ)</w:t>
            </w:r>
          </w:p>
        </w:tc>
        <w:tc>
          <w:tcPr>
            <w:tcW w:w="186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Կառույցի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արժեքը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դրամ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9597B" w:rsidTr="00C9597B">
        <w:trPr>
          <w:divId w:val="1155493117"/>
          <w:trHeight w:val="82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Ագարակի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10060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202,873,091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2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rPr>
                <w:lang w:val="hy-AM"/>
              </w:rPr>
              <w:t xml:space="preserve"> </w:t>
            </w: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Ալվանքի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9410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153,720,26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6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3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Կարճևանի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3364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77,700,883</w:t>
            </w:r>
          </w:p>
        </w:tc>
      </w:tr>
      <w:tr w:rsidR="00C9597B" w:rsidTr="00C9597B">
        <w:trPr>
          <w:divId w:val="1155493117"/>
          <w:trHeight w:val="75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4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Լեհվազի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2722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93,265,396</w:t>
            </w:r>
          </w:p>
        </w:tc>
      </w:tr>
      <w:tr w:rsidR="00C9597B" w:rsidTr="00C9597B">
        <w:trPr>
          <w:divId w:val="1155493117"/>
          <w:trHeight w:val="72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5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Մեղրիի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3091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128,005,095</w:t>
            </w: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6</w:t>
            </w:r>
          </w:p>
        </w:tc>
        <w:tc>
          <w:tcPr>
            <w:tcW w:w="4605" w:type="dxa"/>
          </w:tcPr>
          <w:p w:rsidR="00C9597B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Շվանիձոր-Նռնաձորի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307F3C" w:rsidRDefault="00307F3C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18144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257,862,469</w:t>
            </w:r>
          </w:p>
        </w:tc>
      </w:tr>
      <w:tr w:rsidR="00C9597B" w:rsidTr="00307F3C">
        <w:trPr>
          <w:divId w:val="1155493117"/>
          <w:trHeight w:val="643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4605" w:type="dxa"/>
          </w:tcPr>
          <w:p w:rsidR="00307F3C" w:rsidRPr="00307F3C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Ընդամենը</w:t>
            </w:r>
            <w:proofErr w:type="spellEnd"/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46791</w:t>
            </w:r>
          </w:p>
        </w:tc>
        <w:tc>
          <w:tcPr>
            <w:tcW w:w="1860" w:type="dxa"/>
          </w:tcPr>
          <w:p w:rsidR="00C9597B" w:rsidRPr="008266DE" w:rsidRDefault="00B26975" w:rsidP="00B2697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66DE">
              <w:rPr>
                <w:rFonts w:ascii="GHEA Grapalat" w:eastAsia="Times New Roman" w:hAnsi="GHEA Grapalat" w:cs="Times New Roman"/>
                <w:sz w:val="24"/>
                <w:szCs w:val="24"/>
              </w:rPr>
              <w:t>913,427,198</w:t>
            </w:r>
          </w:p>
        </w:tc>
      </w:tr>
      <w:tr w:rsidR="00307F3C" w:rsidTr="00C9597B">
        <w:trPr>
          <w:divId w:val="1155493117"/>
          <w:trHeight w:val="1350"/>
        </w:trPr>
        <w:tc>
          <w:tcPr>
            <w:tcW w:w="630" w:type="dxa"/>
          </w:tcPr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4605" w:type="dxa"/>
          </w:tcPr>
          <w:p w:rsidR="00307F3C" w:rsidRDefault="00307F3C" w:rsidP="00307F3C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ՊՈՄՊ </w:t>
            </w:r>
            <w:r w:rsidRPr="00307F3C"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ՑՆՍ-180-340</w:t>
            </w: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  <w:p w:rsidR="00307F3C" w:rsidRPr="008266DE" w:rsidRDefault="00307F3C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0" w:type="dxa"/>
          </w:tcPr>
          <w:p w:rsidR="00307F3C" w:rsidRPr="00307F3C" w:rsidRDefault="00791EF4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  <w:t>1</w:t>
            </w:r>
          </w:p>
        </w:tc>
        <w:tc>
          <w:tcPr>
            <w:tcW w:w="1860" w:type="dxa"/>
          </w:tcPr>
          <w:p w:rsidR="00307F3C" w:rsidRPr="00307F3C" w:rsidRDefault="00307F3C" w:rsidP="00791EF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791EF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 </w:t>
            </w:r>
            <w:bookmarkStart w:id="0" w:name="_GoBack"/>
            <w:bookmarkEnd w:id="0"/>
            <w:r w:rsidR="00791EF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520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</w:p>
        </w:tc>
      </w:tr>
    </w:tbl>
    <w:p w:rsidR="00DD01CD" w:rsidRPr="00DD01CD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</w:p>
    <w:sectPr w:rsidR="00DD01CD" w:rsidRPr="00DD01CD" w:rsidSect="008266DE">
      <w:pgSz w:w="11907" w:h="16839"/>
      <w:pgMar w:top="568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8"/>
    <w:rsid w:val="00287587"/>
    <w:rsid w:val="002C6061"/>
    <w:rsid w:val="002D4E17"/>
    <w:rsid w:val="00307F3C"/>
    <w:rsid w:val="00527B7E"/>
    <w:rsid w:val="005C3A9F"/>
    <w:rsid w:val="00690338"/>
    <w:rsid w:val="006B23A2"/>
    <w:rsid w:val="00791EF4"/>
    <w:rsid w:val="008266DE"/>
    <w:rsid w:val="00A3602D"/>
    <w:rsid w:val="00AF4D57"/>
    <w:rsid w:val="00B26975"/>
    <w:rsid w:val="00BA7280"/>
    <w:rsid w:val="00C9597B"/>
    <w:rsid w:val="00D0586B"/>
    <w:rsid w:val="00DD01CD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2018-12-05T12:44:00Z</cp:lastPrinted>
  <dcterms:created xsi:type="dcterms:W3CDTF">2022-04-14T20:10:00Z</dcterms:created>
  <dcterms:modified xsi:type="dcterms:W3CDTF">2022-04-14T20:10:00Z</dcterms:modified>
</cp:coreProperties>
</file>