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D1" w:rsidRPr="008A431A" w:rsidRDefault="007D4DD1" w:rsidP="007D4DD1">
      <w:pPr>
        <w:jc w:val="both"/>
        <w:rPr>
          <w:rFonts w:ascii="GHEA Grapalat" w:hAnsi="GHEA Grapalat"/>
          <w:color w:val="000000"/>
          <w:sz w:val="24"/>
          <w:szCs w:val="24"/>
        </w:rPr>
      </w:pPr>
    </w:p>
    <w:p w:rsidR="007D4DD1" w:rsidRPr="002C596A" w:rsidRDefault="007D4DD1" w:rsidP="007D4DD1">
      <w:pPr>
        <w:spacing w:after="0" w:line="240" w:lineRule="atLeast"/>
        <w:rPr>
          <w:rFonts w:ascii="GHEA Grapalat" w:hAnsi="GHEA Grapalat"/>
          <w:lang w:val="en-US"/>
        </w:rPr>
      </w:pPr>
    </w:p>
    <w:p w:rsidR="007D4DD1" w:rsidRPr="00E52949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52949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7D4DD1" w:rsidRPr="00E52949" w:rsidRDefault="007D4DD1" w:rsidP="007D4DD1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E52949">
        <w:rPr>
          <w:rFonts w:ascii="GHEA Grapalat" w:hAnsi="GHEA Grapalat" w:cstheme="minorHAnsi"/>
          <w:lang w:val="af-ZA"/>
        </w:rPr>
        <w:t>«</w:t>
      </w:r>
      <w:r w:rsidRPr="00E52949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</w:t>
      </w:r>
      <w:r w:rsidRPr="00852DD8">
        <w:rPr>
          <w:rFonts w:ascii="GHEA Grapalat" w:hAnsi="GHEA Grapalat"/>
          <w:color w:val="000000"/>
          <w:lang w:val="hy-AM"/>
        </w:rPr>
        <w:t xml:space="preserve"> ՕՐԻՆԱԿԱՆ ՃԱՆԱՉՎԱԾ</w:t>
      </w:r>
      <w:r w:rsidRPr="00E52949">
        <w:rPr>
          <w:rFonts w:ascii="GHEA Grapalat" w:hAnsi="GHEA Grapalat"/>
          <w:color w:val="000000"/>
          <w:lang w:val="hy-AM"/>
        </w:rPr>
        <w:t xml:space="preserve"> ԿԱՌՈՒՅՑԸ ԳՆՄԱՆ ՆԱԽԱՊԱՏՎՈՒԹՅԱՆ ԻՐԱՎՈՒՆՔՈՎ /ՈՒՂՂԱԿԻ ՎԱՃԱՌՔ/  </w:t>
      </w:r>
      <w:r w:rsidR="00396A7A">
        <w:rPr>
          <w:rFonts w:ascii="GHEA Grapalat" w:hAnsi="GHEA Grapalat"/>
          <w:color w:val="000000"/>
          <w:lang w:val="hy-AM"/>
        </w:rPr>
        <w:t xml:space="preserve">ՍԵԴԱ ՏԻԳՐԱՆԻ ՀՈՎՀԱՆՆԻՍՅԱՆԻՆ </w:t>
      </w:r>
      <w:r w:rsidRPr="00E52949">
        <w:rPr>
          <w:rFonts w:ascii="GHEA Grapalat" w:hAnsi="GHEA Grapalat"/>
          <w:color w:val="000000"/>
          <w:lang w:val="hy-AM"/>
        </w:rPr>
        <w:t>ՕՏԱՐԵԼՈՒ ՄԱՍԻՆ</w:t>
      </w:r>
      <w:r w:rsidRPr="00E52949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</w:p>
    <w:p w:rsidR="007D4DD1" w:rsidRPr="00852DD8" w:rsidRDefault="007D4DD1" w:rsidP="00DD0DA7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396A7A">
        <w:rPr>
          <w:rFonts w:ascii="GHEA Grapalat" w:hAnsi="GHEA Grapalat" w:cstheme="minorHAnsi"/>
          <w:sz w:val="24"/>
          <w:szCs w:val="24"/>
          <w:lang w:val="hy-AM"/>
        </w:rPr>
        <w:t xml:space="preserve">Ագարակ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քաղաքի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բնակի</w:t>
      </w:r>
      <w:r>
        <w:rPr>
          <w:rFonts w:ascii="GHEA Grapalat" w:hAnsi="GHEA Grapalat" w:cstheme="minorHAnsi"/>
          <w:sz w:val="24"/>
          <w:szCs w:val="24"/>
          <w:lang w:val="en-US"/>
        </w:rPr>
        <w:t>չ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396A7A">
        <w:rPr>
          <w:rFonts w:ascii="GHEA Grapalat" w:hAnsi="GHEA Grapalat" w:cstheme="minorHAnsi"/>
          <w:sz w:val="24"/>
          <w:szCs w:val="24"/>
          <w:lang w:val="hy-AM"/>
        </w:rPr>
        <w:t>Սեդա Հովհաննիսյանի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="007615A4">
        <w:rPr>
          <w:rFonts w:ascii="GHEA Grapalat" w:hAnsi="GHEA Grapalat" w:cstheme="minorHAnsi"/>
          <w:sz w:val="24"/>
          <w:szCs w:val="24"/>
          <w:lang w:val="en-US"/>
        </w:rPr>
        <w:t>համայնք</w:t>
      </w:r>
      <w:proofErr w:type="spellEnd"/>
      <w:r w:rsidR="007615A4">
        <w:rPr>
          <w:rFonts w:ascii="GHEA Grapalat" w:hAnsi="GHEA Grapalat" w:cstheme="minorHAnsi"/>
          <w:sz w:val="24"/>
          <w:szCs w:val="24"/>
        </w:rPr>
        <w:t>ի</w:t>
      </w:r>
      <w:r w:rsidR="007615A4" w:rsidRPr="007615A4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7615A4">
        <w:rPr>
          <w:rFonts w:ascii="GHEA Grapalat" w:hAnsi="GHEA Grapalat" w:cstheme="minorHAnsi"/>
          <w:sz w:val="24"/>
          <w:szCs w:val="24"/>
        </w:rPr>
        <w:t>ղեկավարին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 ՀՀ Սյունիքի մարզի Մեղրի համայնքի սեփականություն հանդիսացող հողամասում գտնվող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օրինական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ճանաչված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գնման նախապատվության իրավունքով /ուղղակի վաճառք/ </w:t>
      </w:r>
      <w:r w:rsidR="00396A7A">
        <w:rPr>
          <w:rFonts w:ascii="GHEA Grapalat" w:hAnsi="GHEA Grapalat" w:cstheme="minorHAnsi"/>
          <w:sz w:val="24"/>
          <w:szCs w:val="24"/>
          <w:lang w:val="hy-AM"/>
        </w:rPr>
        <w:t>Սեդա Հովհաննիսյանի</w:t>
      </w:r>
      <w:r w:rsidR="00396A7A">
        <w:rPr>
          <w:rFonts w:ascii="GHEA Grapalat" w:hAnsi="GHEA Grapalat" w:cstheme="minorHAnsi"/>
          <w:sz w:val="24"/>
          <w:szCs w:val="24"/>
          <w:lang w:val="af-ZA"/>
        </w:rPr>
        <w:t xml:space="preserve">ն </w:t>
      </w:r>
      <w:r>
        <w:rPr>
          <w:rFonts w:ascii="GHEA Grapalat" w:hAnsi="GHEA Grapalat" w:cstheme="minorHAnsi"/>
          <w:sz w:val="24"/>
          <w:szCs w:val="24"/>
          <w:lang w:val="af-ZA"/>
        </w:rPr>
        <w:t>օ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տարելու մասին» որոշման նախագիծը:</w:t>
      </w:r>
    </w:p>
    <w:p w:rsidR="007D4DD1" w:rsidRPr="00852DD8" w:rsidRDefault="007D4DD1" w:rsidP="00DD0DA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 w:val="24"/>
          <w:szCs w:val="24"/>
          <w:lang w:val="af-ZA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r w:rsidRPr="00852DD8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7D4DD1" w:rsidRPr="00852DD8" w:rsidRDefault="007D4DD1" w:rsidP="00DD0DA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af-ZA"/>
        </w:rPr>
      </w:pPr>
      <w:r w:rsidRPr="00852DD8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կառույցի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պահպանումը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խախտում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այլ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անձանց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իրավունքները</w:t>
      </w:r>
      <w:proofErr w:type="spellEnd"/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վտանգ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սպառնում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քաղաքացիների</w:t>
      </w:r>
      <w:proofErr w:type="spellEnd"/>
      <w:r w:rsidR="00396A7A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կյանքին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ու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առողջությանը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շինությունը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կառուցված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չէ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 օբյեկտների</w:t>
      </w:r>
      <w:r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  <w:lang w:val="en-US"/>
        </w:rPr>
        <w:t>օ</w:t>
      </w:r>
      <w:proofErr w:type="spellStart"/>
      <w:r w:rsidRPr="00852DD8">
        <w:rPr>
          <w:rFonts w:ascii="GHEA Grapalat" w:hAnsi="GHEA Grapalat" w:cstheme="minorHAnsi"/>
        </w:rPr>
        <w:t>տարման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անվտագության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գոտիներում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52DD8">
        <w:rPr>
          <w:rFonts w:ascii="GHEA Grapalat" w:hAnsi="GHEA Grapalat" w:cstheme="minorHAnsi"/>
        </w:rPr>
        <w:t>Հայաստանի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Հանրապետության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հողային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օրենսգրքի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852DD8">
        <w:rPr>
          <w:rFonts w:ascii="GHEA Grapalat" w:hAnsi="GHEA Grapalat" w:cstheme="minorHAnsi"/>
        </w:rPr>
        <w:t>րդ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հոդվածով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սահմանված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հողամասերի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վրա</w:t>
      </w:r>
      <w:proofErr w:type="spellEnd"/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 </w:t>
      </w:r>
      <w:proofErr w:type="spellStart"/>
      <w:r w:rsidRPr="00852DD8">
        <w:rPr>
          <w:rFonts w:ascii="GHEA Grapalat" w:hAnsi="GHEA Grapalat" w:cstheme="minorHAnsi"/>
        </w:rPr>
        <w:t>կառուցված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չէ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քաղաքաշինական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նորմերի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ու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կանոնների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էական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խախտումներով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և</w:t>
      </w:r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առաջացնում</w:t>
      </w:r>
      <w:proofErr w:type="spellEnd"/>
      <w:r w:rsidRPr="00852DD8">
        <w:rPr>
          <w:rFonts w:ascii="Courier New" w:hAnsi="Courier New" w:cs="Courier New"/>
          <w:lang w:val="af-ZA"/>
        </w:rPr>
        <w:t>  </w:t>
      </w:r>
      <w:proofErr w:type="spellStart"/>
      <w:r w:rsidRPr="00852DD8">
        <w:rPr>
          <w:rFonts w:ascii="GHEA Grapalat" w:hAnsi="GHEA Grapalat" w:cstheme="minorHAnsi"/>
        </w:rPr>
        <w:t>հարկադիր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սերվիտուտ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7D4DD1" w:rsidRPr="00852DD8" w:rsidRDefault="007D4DD1" w:rsidP="00604F06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ՀԱՅԱՍՏԱՆԻՀԱՆՐԱՊԵՏՈՒԹՅԱՆ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ՍՅՈՒՆԻՔԻ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ՄԵՂՐԻ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ՀԱՄԱՅՆՔԻ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ՍԵՓԱԿԱՆՈՒԹՅՈՒՆՀԱՆԴԻՍԱՑՈՂ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ՀՈՂԱՄԱՍՈՒՄ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ՃԱՆԱՉՎԱԾ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ԳՆՄԱՆՆԱԽԱՊԱՏՎՈՒԹՅԱՆ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ԻՐԱՎՈՒՆՔՈՎ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/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ՈՒՂՂԱԿԻՎԱՃԱՌՔ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96A7A">
        <w:rPr>
          <w:rFonts w:ascii="GHEA Grapalat" w:hAnsi="GHEA Grapalat"/>
          <w:color w:val="000000"/>
          <w:lang w:val="hy-AM"/>
        </w:rPr>
        <w:t xml:space="preserve">ՍԵԴԱ ՏԻԳՐԱՆԻ ՀՈՎՀԱՆՆԻՍՅԱՆԻՆ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ՕՏԱՐԵԼՈՒ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ԱՍԻՆ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&gt;&gt;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852DD8">
        <w:rPr>
          <w:rFonts w:ascii="GHEA Grapalat" w:hAnsi="GHEA Grapalat" w:cs="Sylfaen"/>
          <w:bCs/>
          <w:sz w:val="24"/>
          <w:szCs w:val="24"/>
        </w:rPr>
        <w:t>ՈՐՈՇՄԱՆ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ՆԱԽԱԳԾԻ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ԸՆԴՈՒՆՄԱՆ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ԱՌՆՉՈՒԹՅԱՄԲ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ԱՅԼ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ԻՐԱՎԱԿԱՆ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ԱԿՏԵՐԻ</w:t>
      </w:r>
      <w:r w:rsidR="00604F0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ԸՆԴՈՒՆՄԱՆ</w:t>
      </w:r>
      <w:r w:rsidR="00604F06" w:rsidRPr="00604F0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ԱՆՀՐԱԺԵՇՏՈՒԹՅԱՆԿԱՄ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ԲԱՑԱԿԱՅՈՒԹՅԱՆ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ՄԱՍԻՆ</w:t>
      </w:r>
    </w:p>
    <w:p w:rsidR="007D4DD1" w:rsidRPr="00852DD8" w:rsidRDefault="007D4DD1" w:rsidP="00DD0DA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D4DD1" w:rsidRPr="00852DD8" w:rsidRDefault="007D4DD1" w:rsidP="00DD0DA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« ՀՀ Սյունիքի մարզի Մեղրի համայնքի սեփականություն հանդիսացող հողամասում գտնվող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օրինական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ճանաչված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կառույցը գնման նախապատվության իրավունքով /ուղղակի վաճառք/ </w:t>
      </w:r>
      <w:r w:rsidR="00396A7A">
        <w:rPr>
          <w:rFonts w:ascii="GHEA Grapalat" w:hAnsi="GHEA Grapalat" w:cstheme="minorHAnsi"/>
          <w:sz w:val="24"/>
          <w:szCs w:val="24"/>
          <w:lang w:val="hy-AM"/>
        </w:rPr>
        <w:t xml:space="preserve">Սեդա Տիգրանի Հովհաննիսյանին 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</w:t>
      </w:r>
      <w:r w:rsidRPr="00852DD8">
        <w:rPr>
          <w:rFonts w:ascii="GHEA Grapalat" w:hAnsi="GHEA Grapalat" w:cs="Sylfaen"/>
          <w:sz w:val="24"/>
          <w:szCs w:val="24"/>
        </w:rPr>
        <w:t>վագանու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որոշման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նախագծի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ընդունմամբ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այլ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իրավական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ակտեր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ընդունելու</w:t>
      </w:r>
      <w:r w:rsidRPr="007B35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անհրաժեշտություն</w:t>
      </w:r>
      <w:r w:rsidRPr="007B35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չկա</w:t>
      </w:r>
      <w:r w:rsidRPr="00852DD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D0DA7" w:rsidRDefault="00DD0DA7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604F06" w:rsidRDefault="00604F06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bookmarkEnd w:id="0"/>
      <w:r w:rsidRPr="00852DD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ՏԵՂԵԿԱՆՔ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&lt;&lt;ՀԱՅԱՍՏԱՆԻ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/ՈՒՂՂԱԿԻ ՎԱՃԱՌՔ/  </w:t>
      </w:r>
      <w:r w:rsidR="00396A7A">
        <w:rPr>
          <w:rFonts w:ascii="GHEA Grapalat" w:hAnsi="GHEA Grapalat"/>
          <w:color w:val="000000"/>
          <w:lang w:val="hy-AM"/>
        </w:rPr>
        <w:t xml:space="preserve">ՍԵԴԱ ՏԻԳՐԱՆԻ ՀՈՎՀԱՆՆԻՍՅԱՆԻՆ </w:t>
      </w:r>
      <w:r w:rsidRPr="00852DD8">
        <w:rPr>
          <w:rFonts w:ascii="GHEA Grapalat" w:hAnsi="GHEA Grapalat"/>
          <w:color w:val="000000"/>
          <w:lang w:val="hy-AM"/>
        </w:rPr>
        <w:t xml:space="preserve">Ն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ՕՏԱՐԵԼՈՒ ՄԱՍԻՆ&gt;&gt;</w:t>
      </w:r>
      <w:r w:rsidRPr="007B35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ԱՎԱԳԱՆՈՒ ՈՐՈՇՄԱՆ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ՆԱԽԱԳԾԻ ԸՆԴՈՒՆՄԱՆ ԿԱՊԱԿՑՈՒԹՅԱՄԲ ՄԵՂՐԻ ՀԱՄԱՅՆՔԻ ԲՅՈՒՋԵԻ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ԵԿԱՄՈՒՏՆԵՐՈՒՄ ԵՎ ԾԱԽՍԵՐՈՒՄ ՍՊԱՍՎԵԼԻՔ ՓՈՓՈԽՈՒԹՅՈՒՆՆԵՐԻ ՄԱՍԻՆ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7D4DD1" w:rsidRPr="00852DD8" w:rsidRDefault="007D4DD1" w:rsidP="00DD0DA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« ՀՀ Սյունիքի մարզի Մեղրի համայնքի սեփականություն հանդիսացող հողամասում գտնվող </w:t>
      </w:r>
      <w:r w:rsidRPr="00852DD8">
        <w:rPr>
          <w:rFonts w:ascii="GHEA Grapalat" w:hAnsi="GHEA Grapalat" w:cstheme="minorHAnsi"/>
          <w:sz w:val="24"/>
          <w:szCs w:val="24"/>
          <w:lang w:val="hy-AM"/>
        </w:rPr>
        <w:t>օրինականճանաչված</w:t>
      </w:r>
      <w:r w:rsidRPr="007B35A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կառույցը կառույցը գնման նախապատվության իրավունքով /ուղղակի վաճառք/ </w:t>
      </w:r>
      <w:r w:rsidR="00396A7A">
        <w:rPr>
          <w:rFonts w:ascii="GHEA Grapalat" w:hAnsi="GHEA Grapalat" w:cstheme="minorHAnsi"/>
          <w:sz w:val="24"/>
          <w:szCs w:val="24"/>
          <w:lang w:val="hy-AM"/>
        </w:rPr>
        <w:t xml:space="preserve">Սեդա Տիգրանի Հովհաննիսյանին 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</w:t>
      </w:r>
      <w:r w:rsidR="00396A7A">
        <w:rPr>
          <w:rFonts w:ascii="GHEA Grapalat" w:hAnsi="GHEA Grapalat" w:cs="Sylfaen"/>
          <w:sz w:val="24"/>
          <w:szCs w:val="24"/>
          <w:lang w:val="hy-AM"/>
        </w:rPr>
        <w:t xml:space="preserve">՝ 36 473 </w:t>
      </w:r>
      <w:r w:rsidRPr="00852DD8">
        <w:rPr>
          <w:rFonts w:ascii="GHEA Grapalat" w:hAnsi="GHEA Grapalat" w:cs="Sylfaen"/>
          <w:sz w:val="24"/>
          <w:szCs w:val="24"/>
          <w:lang w:val="hy-AM"/>
        </w:rPr>
        <w:t>/</w:t>
      </w:r>
      <w:r w:rsidR="00396A7A">
        <w:rPr>
          <w:rFonts w:ascii="GHEA Grapalat" w:hAnsi="GHEA Grapalat" w:cs="Sylfaen"/>
          <w:sz w:val="24"/>
          <w:szCs w:val="24"/>
          <w:lang w:val="hy-AM"/>
        </w:rPr>
        <w:t>երեսունվեց հազար չորս հարյուր յոթանասուներեք</w:t>
      </w:r>
      <w:r w:rsidRPr="00852DD8">
        <w:rPr>
          <w:rFonts w:ascii="GHEA Grapalat" w:hAnsi="GHEA Grapalat" w:cs="Sylfaen"/>
          <w:sz w:val="24"/>
          <w:szCs w:val="24"/>
          <w:lang w:val="hy-AM"/>
        </w:rPr>
        <w:t>/ ՀՀ  դրամի չափով,</w:t>
      </w:r>
      <w:r w:rsidR="007615A4" w:rsidRPr="007615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="Sylfaen"/>
          <w:sz w:val="24"/>
          <w:szCs w:val="24"/>
          <w:lang w:val="hy-AM"/>
        </w:rPr>
        <w:t>իսկ ծախսերում փոփոխություններ չեն սպասվում:</w:t>
      </w:r>
    </w:p>
    <w:p w:rsidR="007D4DD1" w:rsidRPr="00852DD8" w:rsidRDefault="007D4DD1" w:rsidP="007D4DD1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D4DD1" w:rsidRPr="00852DD8" w:rsidRDefault="007D4DD1" w:rsidP="007D4DD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D0D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852DD8">
        <w:rPr>
          <w:rFonts w:ascii="GHEA Grapalat" w:hAnsi="GHEA Grapalat"/>
          <w:sz w:val="24"/>
          <w:szCs w:val="24"/>
          <w:lang w:val="en-US"/>
        </w:rPr>
        <w:t xml:space="preserve">՝                           Մ. </w:t>
      </w: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7D4DD1" w:rsidRPr="007D4DD1" w:rsidRDefault="007D4DD1">
      <w:pPr>
        <w:rPr>
          <w:sz w:val="24"/>
          <w:szCs w:val="24"/>
          <w:lang w:val="en-US"/>
        </w:rPr>
      </w:pPr>
    </w:p>
    <w:sectPr w:rsidR="007D4DD1" w:rsidRPr="007D4DD1" w:rsidSect="00604F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28"/>
    <w:rsid w:val="002C596A"/>
    <w:rsid w:val="00396A7A"/>
    <w:rsid w:val="004C5527"/>
    <w:rsid w:val="00604F06"/>
    <w:rsid w:val="007615A4"/>
    <w:rsid w:val="007D4DD1"/>
    <w:rsid w:val="00801928"/>
    <w:rsid w:val="00833F61"/>
    <w:rsid w:val="008A431A"/>
    <w:rsid w:val="008B1BEA"/>
    <w:rsid w:val="00D72B60"/>
    <w:rsid w:val="00D9785F"/>
    <w:rsid w:val="00DD0DA7"/>
    <w:rsid w:val="00DF0BCE"/>
    <w:rsid w:val="00E017EA"/>
    <w:rsid w:val="00E43B1D"/>
    <w:rsid w:val="00EE7C19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D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D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2018-11-20T11:44:00Z</dcterms:created>
  <dcterms:modified xsi:type="dcterms:W3CDTF">2018-12-11T08:00:00Z</dcterms:modified>
</cp:coreProperties>
</file>