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F" w:rsidRDefault="007B4826" w:rsidP="009D55D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–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F566F4">
        <w:rPr>
          <w:rFonts w:ascii="GHEA Grapalat" w:eastAsia="Calibri" w:hAnsi="GHEA Grapalat" w:cs="Sylfaen"/>
          <w:color w:val="000000"/>
          <w:lang w:val="en-US"/>
        </w:rPr>
        <w:br/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ՀԱՄԱԿՑՎԱԾ</w:t>
      </w:r>
      <w:r w:rsid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ՏԱՐԱԾԱԿԱՆ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ՊԼԱՆԱՎՈՐՄԱՆ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ՓԱՍՏԱԹՂԹԵՐՈՒՄ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="00F566F4" w:rsidRPr="00F566F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Pr="00F566F4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 w:rsidR="00F566F4" w:rsidRPr="00F566F4"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 w:rsidRPr="007B4826"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7B4826" w:rsidRPr="00F566F4" w:rsidRDefault="007B4826" w:rsidP="009D55DF">
      <w:pPr>
        <w:spacing w:after="0" w:line="240" w:lineRule="atLeast"/>
        <w:rPr>
          <w:rFonts w:ascii="GHEA Grapalat" w:hAnsi="GHEA Grapalat" w:cs="Sylfaen"/>
          <w:lang w:val="en-US"/>
        </w:rPr>
      </w:pPr>
      <w:r w:rsidRPr="00F566F4"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նախագխով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 w:rsidRPr="00F566F4">
        <w:rPr>
          <w:rFonts w:ascii="GHEA Grapalat" w:hAnsi="GHEA Grapalat" w:cs="Sylfaen"/>
          <w:bCs/>
          <w:sz w:val="24"/>
          <w:szCs w:val="24"/>
        </w:rPr>
        <w:t>է</w:t>
      </w:r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Մեղրի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համայնքի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 w:rsidRPr="00F566F4"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համայնքային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հողերից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գյուղատնտեսական</w:t>
      </w:r>
      <w:proofErr w:type="spellEnd"/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նշանակության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="00BB383A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0</w:t>
      </w:r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,</w:t>
      </w:r>
      <w:r w:rsidR="00BB383A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00</w:t>
      </w:r>
      <w:r w:rsidR="00F566F4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>2</w:t>
      </w:r>
      <w:r w:rsidR="008A0023" w:rsidRPr="00F566F4">
        <w:rPr>
          <w:rFonts w:ascii="Courier New" w:hAnsi="Courier New" w:cs="Courier New"/>
          <w:color w:val="000000"/>
          <w:sz w:val="24"/>
          <w:szCs w:val="24"/>
          <w:lang w:val="en-US" w:eastAsia="ru-RU"/>
        </w:rPr>
        <w:t> </w:t>
      </w:r>
      <w:proofErr w:type="spellStart"/>
      <w:r w:rsidR="008A0023" w:rsidRPr="00F566F4"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այլ</w:t>
      </w:r>
      <w:proofErr w:type="spellEnd"/>
      <w:r w:rsidR="008A0023" w:rsidRPr="00F566F4"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="008A0023" w:rsidRPr="00F566F4">
        <w:rPr>
          <w:rFonts w:ascii="GHEA Grapalat" w:hAnsi="GHEA Grapalat"/>
          <w:color w:val="000000"/>
          <w:sz w:val="24"/>
          <w:szCs w:val="24"/>
          <w:lang w:eastAsia="ru-RU"/>
        </w:rPr>
        <w:t>հողատեսքը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Pr="00F566F4"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 w:rsidRPr="00F566F4"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էներգետիկայի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կապի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տրանսպորտի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կոմունալ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ենթակառուցվածքների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էներգետիկայի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օբյեկտների</w:t>
      </w:r>
      <w:proofErr w:type="spellEnd"/>
      <w:r w:rsidR="009D55DF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="00F566F4" w:rsidRPr="00F566F4"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 w:rsidR="00F566F4" w:rsidRPr="00F566F4"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 w:rsidRPr="00F566F4">
        <w:rPr>
          <w:rFonts w:ascii="GHEA Grapalat" w:hAnsi="GHEA Grapalat" w:cs="Sylfaen"/>
          <w:bCs/>
          <w:sz w:val="24"/>
          <w:szCs w:val="24"/>
          <w:lang w:val="en-US"/>
        </w:rPr>
        <w:t>:</w:t>
      </w:r>
      <w:r w:rsidR="009D55DF">
        <w:rPr>
          <w:rFonts w:ascii="GHEA Grapalat" w:hAnsi="GHEA Grapalat" w:cs="Sylfaen"/>
          <w:bCs/>
          <w:sz w:val="24"/>
          <w:szCs w:val="24"/>
          <w:lang w:val="en-US"/>
        </w:rPr>
        <w:t xml:space="preserve">   </w:t>
      </w:r>
    </w:p>
    <w:p w:rsidR="007D510E" w:rsidRPr="00F566F4" w:rsidRDefault="007B4826" w:rsidP="009D55D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</w:rPr>
      </w:pPr>
      <w:r w:rsidRPr="00F566F4">
        <w:rPr>
          <w:rFonts w:ascii="GHEA Grapalat" w:hAnsi="GHEA Grapalat" w:cs="Sylfaen"/>
          <w:bCs/>
          <w:szCs w:val="24"/>
        </w:rPr>
        <w:t xml:space="preserve">     </w:t>
      </w:r>
      <w:proofErr w:type="spellStart"/>
      <w:r w:rsidRP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8A0023" w:rsidRP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8A0023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փոփոխության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հիմք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r w:rsidRPr="00BB383A">
        <w:rPr>
          <w:rFonts w:ascii="GHEA Grapalat" w:hAnsi="GHEA Grapalat" w:cs="Sylfaen"/>
          <w:bCs/>
          <w:szCs w:val="24"/>
        </w:rPr>
        <w:t>է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Pr="00BB383A">
        <w:rPr>
          <w:rFonts w:ascii="GHEA Grapalat" w:hAnsi="GHEA Grapalat" w:cs="Sylfaen"/>
          <w:bCs/>
          <w:szCs w:val="24"/>
        </w:rPr>
        <w:t>հանդիսացել</w:t>
      </w:r>
      <w:proofErr w:type="spellEnd"/>
      <w:r w:rsidRPr="00F566F4">
        <w:rPr>
          <w:rFonts w:ascii="GHEA Grapalat" w:hAnsi="GHEA Grapalat" w:cs="Sylfaen"/>
          <w:bCs/>
          <w:szCs w:val="24"/>
        </w:rPr>
        <w:t xml:space="preserve"> </w:t>
      </w:r>
      <w:hyperlink r:id="rId5" w:tgtFrame="_blank" w:history="1">
        <w:r w:rsidR="00BB383A" w:rsidRPr="00F566F4">
          <w:rPr>
            <w:rStyle w:val="a4"/>
            <w:rFonts w:ascii="GHEA Grapalat" w:hAnsi="GHEA Grapalat"/>
            <w:color w:val="auto"/>
            <w:szCs w:val="24"/>
            <w:u w:val="none"/>
          </w:rPr>
          <w:t>&lt;&lt;</w:t>
        </w:r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ՀԷՑ</w:t>
        </w:r>
        <w:r w:rsidR="00BB383A" w:rsidRPr="00F566F4">
          <w:rPr>
            <w:rStyle w:val="a4"/>
            <w:rFonts w:ascii="GHEA Grapalat" w:hAnsi="GHEA Grapalat"/>
            <w:color w:val="auto"/>
            <w:szCs w:val="24"/>
            <w:u w:val="none"/>
          </w:rPr>
          <w:t xml:space="preserve">&gt;&gt; </w:t>
        </w:r>
        <w:r w:rsidR="00F566F4">
          <w:rPr>
            <w:rStyle w:val="a4"/>
            <w:rFonts w:ascii="GHEA Grapalat" w:hAnsi="GHEA Grapalat"/>
            <w:color w:val="auto"/>
            <w:szCs w:val="24"/>
            <w:u w:val="none"/>
          </w:rPr>
          <w:t>ՓԲԸ</w:t>
        </w:r>
      </w:hyperlink>
      <w:r w:rsidR="00BB383A" w:rsidRPr="00F566F4">
        <w:rPr>
          <w:rFonts w:ascii="GHEA Grapalat" w:hAnsi="GHEA Grapalat" w:cs="Courier New"/>
          <w:szCs w:val="24"/>
          <w:shd w:val="clear" w:color="auto" w:fill="FFFFFF"/>
        </w:rPr>
        <w:t>-</w:t>
      </w:r>
      <w:r w:rsidR="00BB383A" w:rsidRPr="00BB383A">
        <w:rPr>
          <w:rFonts w:ascii="GHEA Grapalat" w:hAnsi="GHEA Grapalat" w:cs="Courier New"/>
          <w:szCs w:val="24"/>
          <w:shd w:val="clear" w:color="auto" w:fill="FFFFFF"/>
        </w:rPr>
        <w:t>ի</w:t>
      </w:r>
      <w:r w:rsidR="00BB383A" w:rsidRPr="00F566F4">
        <w:rPr>
          <w:rFonts w:ascii="GHEA Grapalat" w:hAnsi="GHEA Grapalat" w:cs="Courier New"/>
          <w:szCs w:val="24"/>
          <w:shd w:val="clear" w:color="auto" w:fill="FFFFFF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համայնքի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ղեկավարին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ուղղված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դիմումը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ըստ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նախատեսվում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BB383A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Մեղրի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քաղաքում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տրանսֆորմատորային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ենթա</w:t>
      </w:r>
      <w:r w:rsidR="00BB383A">
        <w:rPr>
          <w:rFonts w:ascii="GHEA Grapalat" w:hAnsi="GHEA Grapalat" w:cs="Sylfaen"/>
          <w:bCs/>
          <w:szCs w:val="24"/>
        </w:rPr>
        <w:t>կայանի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կառուցման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հատկացնելու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վերաբերյալ</w:t>
      </w:r>
      <w:proofErr w:type="spellEnd"/>
      <w:r w:rsidRPr="00F566F4">
        <w:rPr>
          <w:rFonts w:ascii="GHEA Grapalat" w:hAnsi="GHEA Grapalat" w:cs="Sylfaen"/>
          <w:bCs/>
          <w:szCs w:val="24"/>
        </w:rPr>
        <w:t>: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Քանի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որ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նշված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նշանակությունը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չի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համապատասխանում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9D55DF">
        <w:rPr>
          <w:rFonts w:ascii="GHEA Grapalat" w:hAnsi="GHEA Grapalat" w:cs="Sylfaen"/>
          <w:bCs/>
          <w:szCs w:val="24"/>
        </w:rPr>
        <w:t>կառ</w:t>
      </w:r>
      <w:r w:rsidR="00F566F4">
        <w:rPr>
          <w:rFonts w:ascii="GHEA Grapalat" w:hAnsi="GHEA Grapalat" w:cs="Sylfaen"/>
          <w:bCs/>
          <w:szCs w:val="24"/>
        </w:rPr>
        <w:t>ոուցվող</w:t>
      </w:r>
      <w:proofErr w:type="spellEnd"/>
      <w:r w:rsid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F566F4">
        <w:rPr>
          <w:rFonts w:ascii="GHEA Grapalat" w:hAnsi="GHEA Grapalat" w:cs="Sylfaen"/>
          <w:bCs/>
          <w:szCs w:val="24"/>
        </w:rPr>
        <w:t>շենքի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նշանակության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հետ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, </w:t>
      </w:r>
      <w:proofErr w:type="spellStart"/>
      <w:r w:rsidR="00BB383A">
        <w:rPr>
          <w:rFonts w:ascii="GHEA Grapalat" w:hAnsi="GHEA Grapalat" w:cs="Sylfaen"/>
          <w:bCs/>
          <w:szCs w:val="24"/>
        </w:rPr>
        <w:t>ուստի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անհրաժեշտ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1188F">
        <w:rPr>
          <w:rFonts w:ascii="GHEA Grapalat" w:hAnsi="GHEA Grapalat" w:cs="Sylfaen"/>
          <w:bCs/>
          <w:szCs w:val="24"/>
        </w:rPr>
        <w:t>է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կատարել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հողամասի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նպատակային</w:t>
      </w:r>
      <w:proofErr w:type="spellEnd"/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BB383A">
        <w:rPr>
          <w:rFonts w:ascii="GHEA Grapalat" w:hAnsi="GHEA Grapalat" w:cs="Sylfaen"/>
          <w:bCs/>
          <w:szCs w:val="24"/>
        </w:rPr>
        <w:t>նշանակությ</w:t>
      </w:r>
      <w:r w:rsidR="0051188F">
        <w:rPr>
          <w:rFonts w:ascii="GHEA Grapalat" w:hAnsi="GHEA Grapalat" w:cs="Sylfaen"/>
          <w:bCs/>
          <w:szCs w:val="24"/>
        </w:rPr>
        <w:t>ան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1188F">
        <w:rPr>
          <w:rFonts w:ascii="GHEA Grapalat" w:hAnsi="GHEA Grapalat" w:cs="Sylfaen"/>
          <w:bCs/>
          <w:szCs w:val="24"/>
        </w:rPr>
        <w:t>փոփոխություն</w:t>
      </w:r>
      <w:proofErr w:type="spellEnd"/>
      <w:r w:rsidR="0051188F" w:rsidRPr="00F566F4">
        <w:rPr>
          <w:rFonts w:ascii="GHEA Grapalat" w:hAnsi="GHEA Grapalat" w:cs="Sylfaen"/>
          <w:bCs/>
          <w:szCs w:val="24"/>
        </w:rPr>
        <w:t xml:space="preserve">: </w:t>
      </w:r>
      <w:r w:rsidR="00BB383A" w:rsidRPr="00F566F4">
        <w:rPr>
          <w:rFonts w:ascii="GHEA Grapalat" w:hAnsi="GHEA Grapalat" w:cs="Sylfaen"/>
          <w:bCs/>
          <w:szCs w:val="24"/>
        </w:rPr>
        <w:t xml:space="preserve">  </w:t>
      </w:r>
      <w:r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    </w:t>
      </w:r>
      <w:r w:rsidR="00BB383A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                            </w:t>
      </w:r>
      <w:r w:rsidR="0051188F" w:rsidRPr="00F566F4">
        <w:rPr>
          <w:rFonts w:ascii="GHEA Grapalat" w:hAnsi="GHEA Grapalat" w:cs="Sylfaen"/>
          <w:bCs/>
          <w:szCs w:val="24"/>
        </w:rPr>
        <w:t xml:space="preserve">                           </w:t>
      </w:r>
      <w:r w:rsidR="005A3EB9" w:rsidRPr="00F566F4">
        <w:rPr>
          <w:rFonts w:ascii="GHEA Grapalat" w:hAnsi="GHEA Grapalat" w:cs="Sylfaen"/>
          <w:bCs/>
          <w:szCs w:val="24"/>
        </w:rPr>
        <w:br/>
        <w:t xml:space="preserve">   </w:t>
      </w:r>
      <w:r w:rsidR="0051188F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Ելնելով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վերոգրյալից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Ձեզ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 w:cs="Sylfaen"/>
          <w:bCs/>
          <w:szCs w:val="24"/>
          <w:lang w:val="ru-RU"/>
        </w:rPr>
        <w:t>է</w:t>
      </w:r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proofErr w:type="spellStart"/>
      <w:r w:rsidR="005A3EB9" w:rsidRPr="00BB383A">
        <w:rPr>
          <w:rFonts w:ascii="GHEA Grapalat" w:hAnsi="GHEA Grapalat" w:cs="Sylfaen"/>
          <w:bCs/>
          <w:szCs w:val="24"/>
          <w:lang w:val="ru-RU"/>
        </w:rPr>
        <w:t>ներկայացվում</w:t>
      </w:r>
      <w:proofErr w:type="spellEnd"/>
      <w:r w:rsidR="005A3EB9" w:rsidRPr="00F566F4">
        <w:rPr>
          <w:rFonts w:ascii="GHEA Grapalat" w:hAnsi="GHEA Grapalat" w:cs="Sylfaen"/>
          <w:bCs/>
          <w:szCs w:val="24"/>
        </w:rPr>
        <w:t xml:space="preserve"> </w:t>
      </w:r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&lt;&lt;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Հողամասի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նպատակային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նշանակության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նպատակով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համայնքի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Մեղրի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քաղաքի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համակցված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տարածական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պլանավորման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փաստաթղթերում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նախատեսվող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փոփոխությունը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քննարկելու</w:t>
      </w:r>
      <w:proofErr w:type="spellEnd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 xml:space="preserve"> </w:t>
      </w:r>
      <w:proofErr w:type="spellStart"/>
      <w:r w:rsidR="00F566F4" w:rsidRPr="00F566F4">
        <w:rPr>
          <w:rStyle w:val="a3"/>
          <w:rFonts w:ascii="GHEA Grapalat" w:hAnsi="GHEA Grapalat"/>
          <w:b w:val="0"/>
          <w:color w:val="000000"/>
          <w:szCs w:val="24"/>
        </w:rPr>
        <w:t>մասին</w:t>
      </w:r>
      <w:proofErr w:type="spellEnd"/>
      <w:r w:rsidR="005A3EB9" w:rsidRPr="00BB383A">
        <w:rPr>
          <w:rFonts w:ascii="GHEA Grapalat" w:hAnsi="GHEA Grapalat"/>
          <w:bCs/>
          <w:color w:val="000000"/>
          <w:szCs w:val="24"/>
          <w:lang w:val="hy-AM"/>
        </w:rPr>
        <w:t>&gt;&gt;</w:t>
      </w:r>
      <w:r w:rsidR="005A3EB9" w:rsidRPr="00BB383A">
        <w:rPr>
          <w:rFonts w:ascii="GHEA Grapalat" w:hAnsi="GHEA Grapalat"/>
          <w:szCs w:val="24"/>
          <w:lang w:val="hy-AM"/>
        </w:rPr>
        <w:t xml:space="preserve"> որոշման նախագ</w:t>
      </w:r>
      <w:proofErr w:type="spellStart"/>
      <w:r w:rsidR="005A3EB9" w:rsidRPr="00BB383A">
        <w:rPr>
          <w:rFonts w:ascii="GHEA Grapalat" w:hAnsi="GHEA Grapalat"/>
          <w:szCs w:val="24"/>
          <w:lang w:val="ru-RU"/>
        </w:rPr>
        <w:t>իծը</w:t>
      </w:r>
      <w:proofErr w:type="spellEnd"/>
      <w:r w:rsidR="005A3EB9" w:rsidRPr="00F566F4">
        <w:rPr>
          <w:rFonts w:ascii="GHEA Grapalat" w:hAnsi="GHEA Grapalat"/>
          <w:szCs w:val="24"/>
        </w:rPr>
        <w:t>:</w:t>
      </w:r>
    </w:p>
    <w:p w:rsidR="007B4826" w:rsidRPr="009D55DF" w:rsidRDefault="007B4826" w:rsidP="00D3563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en-US"/>
        </w:rPr>
      </w:pPr>
      <w:r w:rsidRPr="00F566F4">
        <w:rPr>
          <w:rFonts w:ascii="GHEA Grapalat" w:hAnsi="GHEA Grapalat" w:cs="Sylfaen"/>
          <w:lang w:val="en-US"/>
        </w:rPr>
        <w:br/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-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ՀԻՄՆԱՎՈՐՈՒՄ</w:t>
      </w:r>
    </w:p>
    <w:p w:rsidR="007B4826" w:rsidRPr="007B4826" w:rsidRDefault="007B4826" w:rsidP="00D3563E">
      <w:pPr>
        <w:tabs>
          <w:tab w:val="left" w:pos="3780"/>
        </w:tabs>
        <w:spacing w:after="0" w:line="240" w:lineRule="atLeast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ՀՈՂԱՄԱՍԻ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ՆՊԱՏԱԿԱՅԻՆ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ՆՇԱՆԱԿՈՒԹՅԱՆ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ՓՈՓՈԽՈՒԹՅԱՆ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ՆՊԱՏԱԿՈՎ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ՔԱՂԱՔԻ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ՀԱՄԱԿՑՎԱԾ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ՏԱՐԱԾԱԿԱՆ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ՊԼԱՆԱՎՈՐՄԱՆ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ՓԱՍՏԱԹՂԹԵՐՈՒՄ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ՆԱԽԱՏԵՍՎՈՂ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ՓՈՓՈԽՈՒԹՅՈՒՆԸ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ՔՆՆԱՐԿԵԼՈՒ</w:t>
      </w:r>
      <w:r w:rsidR="00F566F4" w:rsidRPr="009D55DF"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ՀՀ ՍՅՈՒՆԻՔԻ ՄԱՐԶԻ ՄԵՂՐԻ ՀԱՄԱՅՆՔԻ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7B4826" w:rsidRPr="00D3563E" w:rsidRDefault="007B4826" w:rsidP="00D3563E">
      <w:pPr>
        <w:spacing w:after="0" w:line="240" w:lineRule="atLeast"/>
        <w:rPr>
          <w:rFonts w:ascii="GHEA Grapalat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քաղաքի համակցված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 w:rsidRPr="005A3EB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A3EB9" w:rsidRPr="005A3EB9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</w:t>
      </w:r>
      <w:r w:rsidRPr="007B4826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9D55DF">
        <w:rPr>
          <w:rFonts w:ascii="GHEA Grapalat" w:hAnsi="GHEA Grapalat" w:cs="Sylfaen"/>
          <w:sz w:val="24"/>
          <w:szCs w:val="24"/>
          <w:lang w:val="hy-AM"/>
        </w:rPr>
        <w:t>Մ</w:t>
      </w:r>
      <w:r w:rsidR="009D55DF" w:rsidRPr="009D55D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ԶԱՔԱՐՅԱՆ</w:t>
      </w:r>
      <w:r>
        <w:rPr>
          <w:rFonts w:ascii="GHEA Grapalat" w:hAnsi="GHEA Grapalat"/>
          <w:lang w:val="hy-AM"/>
        </w:rPr>
        <w:t xml:space="preserve">      </w:t>
      </w:r>
      <w:r w:rsidR="00D3563E">
        <w:rPr>
          <w:rFonts w:ascii="GHEA Grapalat" w:hAnsi="GHEA Grapalat"/>
          <w:lang w:val="hy-AM"/>
        </w:rPr>
        <w:t xml:space="preserve">         </w:t>
      </w:r>
      <w:r w:rsidRPr="007B4826">
        <w:rPr>
          <w:rFonts w:ascii="GHEA Grapalat" w:hAnsi="GHEA Grapalat"/>
          <w:lang w:val="hy-AM"/>
        </w:rPr>
        <w:t xml:space="preserve">             </w:t>
      </w:r>
      <w:r w:rsidR="00D3563E">
        <w:rPr>
          <w:rFonts w:ascii="GHEA Grapalat" w:hAnsi="GHEA Grapalat"/>
          <w:lang w:val="hy-AM"/>
        </w:rPr>
        <w:t xml:space="preserve">               </w:t>
      </w:r>
      <w:r w:rsidRPr="005A3EB9">
        <w:rPr>
          <w:rFonts w:ascii="GHEA Grapalat" w:hAnsi="GHEA Grapalat"/>
          <w:lang w:val="hy-AM"/>
        </w:rPr>
        <w:br/>
      </w:r>
      <w:r w:rsidRPr="005A3EB9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hAnsi="GHEA Grapalat" w:cs="Sylfaen"/>
          <w:sz w:val="24"/>
          <w:szCs w:val="24"/>
          <w:lang w:val="hy-AM"/>
        </w:rPr>
        <w:t>ՏԵՂԵԿԱՆՔ - ՀԻՄՆԱՎՈՐՈՒՄ</w:t>
      </w:r>
    </w:p>
    <w:p w:rsidR="007B4826" w:rsidRPr="007B4826" w:rsidRDefault="007B4826" w:rsidP="00D3563E">
      <w:pPr>
        <w:spacing w:after="0" w:line="240" w:lineRule="atLeast"/>
        <w:jc w:val="center"/>
        <w:rPr>
          <w:rFonts w:ascii="GHEA Grapalat" w:eastAsia="Calibri" w:hAnsi="GHEA Grapalat" w:cs="Sylfaen"/>
          <w:sz w:val="24"/>
          <w:szCs w:val="24"/>
          <w:lang w:val="hy-AM"/>
        </w:rPr>
      </w:pP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F566F4" w:rsidRPr="00F566F4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ՀՈՂԱՄԱՍԻ ՆՊԱՏԱԿԱՅԻՆ ՆՇԱՆԱԿՈՒԹՅԱՆ ՓՈՓՈԽՈՒԹՅԱՆ ՆՊԱՏԱԿՈՎ ՄԵՂՐԻ ՀԱՄԱՅՆՔԻ ՄԵՂՐԻ ՔԱՂԱՔԻ ՀԱՄԱԿՑՎԱԾ  ՏԱՐԱԾԱԿԱՆ ՊԼԱՆԱՎՈՐՄԱՆ ՓԱՍՏԱԹՂԹԵՐՈՒՄ ՆԱԽԱՏԵՍՎՈՂ ՓՈՓՈԽՈՒԹՅՈՒՆԸ ՔՆՆԱՐԿԵԼՈՒ ՄԱՍԻՆ</w:t>
      </w:r>
      <w:r w:rsidRPr="007B4826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7B4826">
        <w:rPr>
          <w:rFonts w:ascii="GHEA Grapalat" w:hAnsi="GHEA Grapalat"/>
          <w:sz w:val="24"/>
          <w:szCs w:val="24"/>
          <w:lang w:val="hy-AM"/>
        </w:rPr>
        <w:t xml:space="preserve"> ՄԵՂՐԻ ՀԱՄԱՅՆՔԻ ԱՎԱԳԱՆՈՒ ՈՐՈՇՄԱՆ ՆԱԽԱԳԾԻ ԸՆԴՈՒՆՄԱՆ ԿԱՊԱԿՑՈՒԹՅԱՄԲ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ԱՅԼ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ԻՐԱՎԱԿԱՆ ԱԿՏԵՐԻ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ԸՆԴՈՒՆՄԱՆ ԱՆՀՐԱԺԵՇՏՈՒԹՅԱՆ</w:t>
      </w:r>
      <w:r w:rsidRPr="007B482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  <w:r w:rsidRPr="007B4826">
        <w:rPr>
          <w:rFonts w:ascii="GHEA Grapalat" w:eastAsia="Calibri" w:hAnsi="GHEA Grapalat" w:cs="Sylfaen"/>
          <w:sz w:val="24"/>
          <w:szCs w:val="24"/>
          <w:lang w:val="hy-AM"/>
        </w:rPr>
        <w:t>ՄԱՍԻՆ</w:t>
      </w:r>
    </w:p>
    <w:p w:rsidR="00D3563E" w:rsidRPr="00F566F4" w:rsidRDefault="007B4826" w:rsidP="00D3563E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F566F4"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ողամասի նպատակային նշանակության փոփոխության նպատակով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 w:rsidR="00562705" w:rsidRPr="00562705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 w:rsidR="00562705" w:rsidRPr="00562705"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քաղաքի համակցված տարածական պլանավորման փաստաթղթերում նախատեսվող փոփոխությունը քննարկելու մասին</w:t>
      </w:r>
      <w:r w:rsidRPr="00F566F4"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այլ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չի</w:t>
      </w:r>
      <w:r w:rsidRPr="00F566F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566F4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Pr="00F566F4">
        <w:rPr>
          <w:rFonts w:ascii="GHEA Grapalat" w:hAnsi="GHEA Grapalat" w:cs="Tahoma"/>
          <w:sz w:val="24"/>
          <w:szCs w:val="24"/>
          <w:lang w:val="hy-AM"/>
        </w:rPr>
        <w:t>։</w:t>
      </w:r>
    </w:p>
    <w:p w:rsidR="007B4826" w:rsidRPr="00F566F4" w:rsidRDefault="00D3563E" w:rsidP="00F566F4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t xml:space="preserve">     </w:t>
      </w:r>
      <w:r w:rsidR="007B4826" w:rsidRPr="00056507">
        <w:rPr>
          <w:rFonts w:ascii="GHEA Grapalat" w:hAnsi="GHEA Grapalat" w:cs="Sylfaen"/>
          <w:lang w:val="hy-AM"/>
        </w:rPr>
        <w:br/>
        <w:t xml:space="preserve">         </w:t>
      </w:r>
      <w:r w:rsidR="007B4826">
        <w:rPr>
          <w:rFonts w:ascii="GHEA Grapalat" w:hAnsi="GHEA Grapalat" w:cs="Sylfaen"/>
          <w:lang w:val="hy-AM"/>
        </w:rPr>
        <w:t xml:space="preserve">    </w:t>
      </w:r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                        </w:t>
      </w:r>
      <w:r w:rsidR="009D55DF">
        <w:rPr>
          <w:rFonts w:ascii="GHEA Grapalat" w:hAnsi="GHEA Grapalat" w:cs="Sylfaen"/>
          <w:sz w:val="24"/>
          <w:szCs w:val="24"/>
          <w:lang w:val="hy-AM"/>
        </w:rPr>
        <w:t>Մ</w:t>
      </w:r>
      <w:r w:rsidR="009D55DF">
        <w:rPr>
          <w:rFonts w:ascii="GHEA Grapalat" w:hAnsi="GHEA Grapalat" w:cs="Sylfaen"/>
          <w:sz w:val="24"/>
          <w:szCs w:val="24"/>
          <w:lang w:val="en-US"/>
        </w:rPr>
        <w:t xml:space="preserve">. </w:t>
      </w:r>
      <w:bookmarkStart w:id="0" w:name="_GoBack"/>
      <w:bookmarkEnd w:id="0"/>
      <w:r w:rsidR="007B4826" w:rsidRPr="005A3EB9"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sectPr w:rsidR="007B4826" w:rsidRPr="00F566F4" w:rsidSect="005A3EB9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Tarumian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5CD"/>
    <w:rsid w:val="0002700D"/>
    <w:rsid w:val="002E41C3"/>
    <w:rsid w:val="0051188F"/>
    <w:rsid w:val="00562705"/>
    <w:rsid w:val="005775CD"/>
    <w:rsid w:val="005A3EB9"/>
    <w:rsid w:val="007B4826"/>
    <w:rsid w:val="007D510E"/>
    <w:rsid w:val="008A0023"/>
    <w:rsid w:val="009D55DF"/>
    <w:rsid w:val="00BB383A"/>
    <w:rsid w:val="00D3563E"/>
    <w:rsid w:val="00F5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B4826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7B4826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7B4826"/>
    <w:rPr>
      <w:b/>
      <w:bCs/>
    </w:rPr>
  </w:style>
  <w:style w:type="character" w:styleId="a4">
    <w:name w:val="Hyperlink"/>
    <w:basedOn w:val="a0"/>
    <w:uiPriority w:val="99"/>
    <w:semiHidden/>
    <w:unhideWhenUsed/>
    <w:rsid w:val="00BB3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92.168.1.2/Pages/DocFlow/DFRedirect.aspx?id=2969&amp;to=FI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2021-04-14T11:46:00Z</cp:lastPrinted>
  <dcterms:created xsi:type="dcterms:W3CDTF">2019-08-27T11:17:00Z</dcterms:created>
  <dcterms:modified xsi:type="dcterms:W3CDTF">2021-04-14T11:46:00Z</dcterms:modified>
</cp:coreProperties>
</file>